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311"/>
      </w:tblGrid>
      <w:tr w:rsidR="00D71F40" w:rsidRPr="00D71F40" w:rsidTr="00A91DED">
        <w:trPr>
          <w:trHeight w:val="1112"/>
        </w:trPr>
        <w:tc>
          <w:tcPr>
            <w:tcW w:w="3967" w:type="dxa"/>
          </w:tcPr>
          <w:p w:rsidR="00D71F40" w:rsidRPr="00D71F40" w:rsidRDefault="00371163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D71F40" w:rsidRPr="00D71F40" w:rsidRDefault="00371163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Одыб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1" w:type="dxa"/>
          </w:tcPr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D71F40" w:rsidRPr="00D71F40" w:rsidRDefault="00371163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«Нившера</w:t>
            </w:r>
            <w:r w:rsidR="00D71F40"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D71F40" w:rsidRPr="00D71F40" w:rsidRDefault="00D71F40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</w:t>
            </w:r>
            <w:r w:rsidR="00371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сельского поселения «Нившера</w:t>
            </w: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</w:tc>
      </w:tr>
      <w:tr w:rsidR="00D71F40" w:rsidRPr="00D71F40" w:rsidTr="00A91DED">
        <w:trPr>
          <w:cantSplit/>
          <w:trHeight w:val="597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4925" w:type="dxa"/>
            <w:gridSpan w:val="2"/>
          </w:tcPr>
          <w:p w:rsidR="00D71F40" w:rsidRPr="00D71F40" w:rsidRDefault="00E1675A" w:rsidP="00604FF0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16 марта </w:t>
            </w:r>
            <w:r w:rsidR="00604FF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</w:t>
            </w:r>
            <w:r w:rsidR="0037116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604FF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года</w:t>
            </w:r>
            <w:r w:rsidR="00D71F40" w:rsidRPr="00D71F4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24" w:type="dxa"/>
            <w:gridSpan w:val="2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D71F40" w:rsidRPr="00D71F40" w:rsidRDefault="00D71F40" w:rsidP="00604FF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="00E1675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11</w:t>
            </w:r>
            <w:bookmarkStart w:id="0" w:name="_GoBack"/>
            <w:bookmarkEnd w:id="0"/>
            <w:r w:rsidRPr="00D71F4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Корткеросский район, с. </w:t>
            </w:r>
            <w:r w:rsidR="00371163">
              <w:rPr>
                <w:rFonts w:ascii="Times New Roman" w:eastAsia="Times New Roman" w:hAnsi="Times New Roman" w:cs="Times New Roman"/>
                <w:sz w:val="28"/>
                <w:szCs w:val="24"/>
              </w:rPr>
              <w:t>Нившера</w:t>
            </w:r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>)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«Присвоение (изменение, аннулирование) адреса объектам адресации», утвержденный постановлением администрации муниципального образовани</w:t>
      </w:r>
      <w:r w:rsidR="00371163">
        <w:rPr>
          <w:rFonts w:ascii="Times New Roman" w:eastAsia="Calibri" w:hAnsi="Times New Roman" w:cs="Times New Roman"/>
          <w:b/>
          <w:bCs/>
          <w:sz w:val="32"/>
          <w:szCs w:val="32"/>
        </w:rPr>
        <w:t>я сельского поселения «Нившера</w:t>
      </w: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» от </w:t>
      </w:r>
      <w:r w:rsidR="00FB71A2">
        <w:rPr>
          <w:rFonts w:ascii="Times New Roman" w:eastAsia="Calibri" w:hAnsi="Times New Roman" w:cs="Times New Roman"/>
          <w:b/>
          <w:bCs/>
          <w:sz w:val="32"/>
          <w:szCs w:val="32"/>
        </w:rPr>
        <w:t>15 июня 2020</w:t>
      </w: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года № </w:t>
      </w:r>
      <w:r w:rsidR="00FB71A2">
        <w:rPr>
          <w:rFonts w:ascii="Times New Roman" w:eastAsia="Calibri" w:hAnsi="Times New Roman" w:cs="Times New Roman"/>
          <w:b/>
          <w:bCs/>
          <w:sz w:val="32"/>
          <w:szCs w:val="32"/>
        </w:rPr>
        <w:t>20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</w:t>
      </w:r>
      <w:r w:rsidR="00FB71A2">
        <w:rPr>
          <w:rFonts w:ascii="Times New Roman" w:eastAsia="Calibri" w:hAnsi="Times New Roman" w:cs="Times New Roman"/>
          <w:sz w:val="28"/>
          <w:szCs w:val="28"/>
        </w:rPr>
        <w:t>м сельского поселения «Нившера</w:t>
      </w:r>
      <w:r w:rsidRPr="00D71F40">
        <w:rPr>
          <w:rFonts w:ascii="Times New Roman" w:eastAsia="Calibri" w:hAnsi="Times New Roman" w:cs="Times New Roman"/>
          <w:sz w:val="28"/>
          <w:szCs w:val="28"/>
        </w:rPr>
        <w:t>», администрация муниципального образовани</w:t>
      </w:r>
      <w:r w:rsidR="00FB71A2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</w:t>
      </w:r>
      <w:r w:rsidRPr="00D71F40">
        <w:rPr>
          <w:rFonts w:ascii="Times New Roman" w:eastAsia="Calibri" w:hAnsi="Times New Roman" w:cs="Times New Roman"/>
          <w:sz w:val="28"/>
          <w:szCs w:val="28"/>
        </w:rPr>
        <w:t>»,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«Присвоение (изменение, аннулирование) адреса объектам адресации», утвержденный постановлением администрации муниципального образовани</w:t>
      </w:r>
      <w:r w:rsidR="00FB71A2">
        <w:rPr>
          <w:rFonts w:ascii="Times New Roman" w:eastAsia="Calibri" w:hAnsi="Times New Roman" w:cs="Times New Roman"/>
          <w:sz w:val="28"/>
          <w:szCs w:val="28"/>
        </w:rPr>
        <w:t>я сельского поселения «Нившера» от 15.06.2020 № 20</w:t>
      </w:r>
      <w:r w:rsidRPr="00D71F40">
        <w:rPr>
          <w:rFonts w:ascii="Times New Roman" w:eastAsia="Calibri" w:hAnsi="Times New Roman" w:cs="Times New Roman"/>
          <w:sz w:val="28"/>
          <w:szCs w:val="28"/>
        </w:rPr>
        <w:t xml:space="preserve"> (далее - Регламент) следующие изменения: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t>1.1. Пункт 2.11. раздела II Регламента дополнить пунктом 8 в следующей редакции: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2.26, 2.27 следующего содержания: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t xml:space="preserve">Глава сельского поселения </w:t>
      </w:r>
      <w:r w:rsidR="00FB71A2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gramStart"/>
      <w:r w:rsidR="00FB71A2">
        <w:rPr>
          <w:rFonts w:ascii="Times New Roman" w:eastAsia="Calibri" w:hAnsi="Times New Roman" w:cs="Times New Roman"/>
          <w:b/>
          <w:sz w:val="28"/>
          <w:szCs w:val="28"/>
        </w:rPr>
        <w:t xml:space="preserve">Нившера»   </w:t>
      </w:r>
      <w:proofErr w:type="gramEnd"/>
      <w:r w:rsidR="00FB71A2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Н.С. Изъюрова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4E" w:rsidRDefault="0089564E"/>
    <w:sectPr w:rsidR="0089564E" w:rsidSect="007C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B1"/>
    <w:rsid w:val="0036112F"/>
    <w:rsid w:val="00371163"/>
    <w:rsid w:val="004609BD"/>
    <w:rsid w:val="00604FF0"/>
    <w:rsid w:val="0089564E"/>
    <w:rsid w:val="008971FF"/>
    <w:rsid w:val="00C541B1"/>
    <w:rsid w:val="00D71F40"/>
    <w:rsid w:val="00E1675A"/>
    <w:rsid w:val="00FB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C49A8-D070-434A-820C-AA887C13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я</cp:lastModifiedBy>
  <cp:revision>2</cp:revision>
  <dcterms:created xsi:type="dcterms:W3CDTF">2021-03-16T11:53:00Z</dcterms:created>
  <dcterms:modified xsi:type="dcterms:W3CDTF">2021-03-16T11:53:00Z</dcterms:modified>
</cp:coreProperties>
</file>