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CD" w:rsidRDefault="009F3320" w:rsidP="009F3320">
      <w:pPr>
        <w:ind w:left="-284"/>
        <w:jc w:val="center"/>
      </w:pPr>
      <w:r>
        <w:rPr>
          <w:noProof/>
          <w:lang w:eastAsia="ru-RU"/>
        </w:rPr>
        <w:drawing>
          <wp:inline distT="0" distB="0" distL="0" distR="0" wp14:anchorId="09839D67">
            <wp:extent cx="1061085" cy="1402080"/>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085" cy="1402080"/>
                    </a:xfrm>
                    <a:prstGeom prst="rect">
                      <a:avLst/>
                    </a:prstGeom>
                    <a:noFill/>
                  </pic:spPr>
                </pic:pic>
              </a:graphicData>
            </a:graphic>
          </wp:inline>
        </w:drawing>
      </w:r>
    </w:p>
    <w:p w:rsidR="009F3320" w:rsidRDefault="009F3320" w:rsidP="009F3320">
      <w:pPr>
        <w:jc w:val="center"/>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p w:rsidR="009F3320" w:rsidRPr="00356D7A" w:rsidRDefault="009F3320" w:rsidP="009F3320">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F3320" w:rsidRPr="008561A5" w:rsidRDefault="009F3320" w:rsidP="009F3320">
      <w:pPr>
        <w:tabs>
          <w:tab w:val="left" w:pos="3390"/>
        </w:tabs>
        <w:jc w:val="center"/>
        <w:rPr>
          <w:rFonts w:ascii="Times New Roman" w:hAnsi="Times New Roman" w:cs="Times New Roman"/>
          <w:b/>
          <w:sz w:val="32"/>
          <w:szCs w:val="32"/>
        </w:rPr>
      </w:pPr>
      <w:r w:rsidRPr="008561A5">
        <w:rPr>
          <w:rFonts w:ascii="Times New Roman" w:hAnsi="Times New Roman" w:cs="Times New Roman"/>
          <w:b/>
          <w:sz w:val="32"/>
          <w:szCs w:val="32"/>
        </w:rPr>
        <w:t>Совета сельского поселения «Нившера» и администрации сельского поселения «Нившера»</w:t>
      </w: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D339BF"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 7</w:t>
      </w:r>
    </w:p>
    <w:p w:rsidR="009F3320" w:rsidRPr="008561A5" w:rsidRDefault="00D339BF"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15</w:t>
      </w:r>
      <w:r w:rsidR="003A4C9F">
        <w:rPr>
          <w:rFonts w:ascii="Times New Roman" w:hAnsi="Times New Roman" w:cs="Times New Roman"/>
          <w:b/>
          <w:sz w:val="28"/>
          <w:szCs w:val="28"/>
        </w:rPr>
        <w:t xml:space="preserve"> февраля 2024</w:t>
      </w:r>
      <w:r w:rsidR="006229C0">
        <w:rPr>
          <w:rFonts w:ascii="Times New Roman" w:hAnsi="Times New Roman" w:cs="Times New Roman"/>
          <w:b/>
          <w:sz w:val="28"/>
          <w:szCs w:val="28"/>
        </w:rPr>
        <w:t xml:space="preserve"> </w:t>
      </w:r>
      <w:r w:rsidR="009F3320" w:rsidRPr="008561A5">
        <w:rPr>
          <w:rFonts w:ascii="Times New Roman" w:hAnsi="Times New Roman" w:cs="Times New Roman"/>
          <w:b/>
          <w:sz w:val="28"/>
          <w:szCs w:val="28"/>
        </w:rPr>
        <w:t>г.</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 xml:space="preserve">с. Нившера Корткеросского района </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Республики Коми</w:t>
      </w:r>
    </w:p>
    <w:p w:rsidR="009F3320" w:rsidRDefault="006664FC" w:rsidP="009F3320">
      <w:pPr>
        <w:tabs>
          <w:tab w:val="left" w:pos="3390"/>
        </w:tabs>
        <w:jc w:val="center"/>
        <w:rPr>
          <w:rFonts w:ascii="Times New Roman" w:hAnsi="Times New Roman" w:cs="Times New Roman"/>
          <w:b/>
          <w:sz w:val="28"/>
          <w:szCs w:val="28"/>
        </w:rPr>
      </w:pPr>
      <w:hyperlink r:id="rId9" w:history="1">
        <w:r w:rsidR="009F3320" w:rsidRPr="00130D19">
          <w:rPr>
            <w:rFonts w:ascii="Times New Roman" w:hAnsi="Times New Roman" w:cs="Times New Roman"/>
            <w:b/>
            <w:sz w:val="28"/>
            <w:szCs w:val="28"/>
          </w:rPr>
          <w:t>https://nivshera-r11.gosweb.gosuslugi.ru/</w:t>
        </w:r>
      </w:hyperlink>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2845AB" w:rsidRDefault="002845AB" w:rsidP="009F3320">
      <w:pPr>
        <w:ind w:left="-284"/>
        <w:jc w:val="center"/>
      </w:pPr>
    </w:p>
    <w:p w:rsidR="002845AB" w:rsidRDefault="002845AB" w:rsidP="009F3320">
      <w:pPr>
        <w:ind w:left="-284"/>
        <w:jc w:val="center"/>
      </w:pPr>
    </w:p>
    <w:p w:rsidR="009F3320" w:rsidRPr="008561A5" w:rsidRDefault="009F3320" w:rsidP="009F3320">
      <w:pPr>
        <w:tabs>
          <w:tab w:val="left" w:pos="3390"/>
        </w:tabs>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lastRenderedPageBreak/>
        <w:t>Содержание:</w:t>
      </w: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первый:</w:t>
      </w:r>
    </w:p>
    <w:p w:rsidR="009F3320"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Решения Совета сельского поселения «Нившера»</w:t>
      </w:r>
    </w:p>
    <w:p w:rsidR="009F3320" w:rsidRPr="008561A5" w:rsidRDefault="009F3320" w:rsidP="009F3320">
      <w:pPr>
        <w:tabs>
          <w:tab w:val="left" w:pos="3390"/>
        </w:tabs>
        <w:spacing w:after="0"/>
        <w:jc w:val="center"/>
        <w:rPr>
          <w:rFonts w:ascii="Times New Roman" w:hAnsi="Times New Roman" w:cs="Times New Roman"/>
          <w:b/>
          <w:sz w:val="28"/>
          <w:szCs w:val="28"/>
        </w:rPr>
      </w:pPr>
    </w:p>
    <w:tbl>
      <w:tblPr>
        <w:tblStyle w:val="a4"/>
        <w:tblW w:w="10060" w:type="dxa"/>
        <w:tblInd w:w="-431" w:type="dxa"/>
        <w:tblLook w:val="04A0" w:firstRow="1" w:lastRow="0" w:firstColumn="1" w:lastColumn="0" w:noHBand="0" w:noVBand="1"/>
      </w:tblPr>
      <w:tblGrid>
        <w:gridCol w:w="702"/>
        <w:gridCol w:w="7515"/>
        <w:gridCol w:w="1843"/>
      </w:tblGrid>
      <w:tr w:rsidR="009F3320" w:rsidRPr="008561A5" w:rsidTr="006229C0">
        <w:tc>
          <w:tcPr>
            <w:tcW w:w="702" w:type="dxa"/>
          </w:tcPr>
          <w:p w:rsidR="009F3320" w:rsidRPr="00F81178" w:rsidRDefault="009F3320" w:rsidP="006229C0">
            <w:pPr>
              <w:tabs>
                <w:tab w:val="left" w:pos="3390"/>
              </w:tabs>
              <w:ind w:left="-128" w:firstLine="128"/>
              <w:jc w:val="center"/>
              <w:rPr>
                <w:rFonts w:ascii="Times New Roman" w:hAnsi="Times New Roman" w:cs="Times New Roman"/>
                <w:b/>
                <w:sz w:val="24"/>
                <w:szCs w:val="24"/>
              </w:rPr>
            </w:pPr>
            <w:r w:rsidRPr="00F81178">
              <w:rPr>
                <w:rFonts w:ascii="Times New Roman" w:hAnsi="Times New Roman" w:cs="Times New Roman"/>
                <w:b/>
                <w:sz w:val="24"/>
                <w:szCs w:val="24"/>
              </w:rPr>
              <w:t>№ п/п</w:t>
            </w:r>
          </w:p>
        </w:tc>
        <w:tc>
          <w:tcPr>
            <w:tcW w:w="7515" w:type="dxa"/>
            <w:vAlign w:val="center"/>
          </w:tcPr>
          <w:p w:rsidR="009F3320" w:rsidRPr="00F81178" w:rsidRDefault="009F3320" w:rsidP="00D004D3">
            <w:pPr>
              <w:tabs>
                <w:tab w:val="left" w:pos="3390"/>
              </w:tabs>
              <w:jc w:val="center"/>
              <w:rPr>
                <w:rFonts w:ascii="Times New Roman" w:hAnsi="Times New Roman" w:cs="Times New Roman"/>
                <w:b/>
                <w:sz w:val="24"/>
                <w:szCs w:val="24"/>
              </w:rPr>
            </w:pPr>
            <w:r w:rsidRPr="00F81178">
              <w:rPr>
                <w:rFonts w:ascii="Times New Roman" w:hAnsi="Times New Roman" w:cs="Times New Roman"/>
                <w:b/>
                <w:sz w:val="24"/>
                <w:szCs w:val="24"/>
              </w:rPr>
              <w:t>Наименование</w:t>
            </w:r>
          </w:p>
        </w:tc>
        <w:tc>
          <w:tcPr>
            <w:tcW w:w="1843" w:type="dxa"/>
            <w:vAlign w:val="center"/>
          </w:tcPr>
          <w:p w:rsidR="009F3320" w:rsidRPr="00F81178" w:rsidRDefault="009F3320" w:rsidP="00D004D3">
            <w:pPr>
              <w:tabs>
                <w:tab w:val="left" w:pos="3390"/>
              </w:tabs>
              <w:jc w:val="center"/>
              <w:rPr>
                <w:rFonts w:ascii="Times New Roman" w:hAnsi="Times New Roman" w:cs="Times New Roman"/>
                <w:b/>
                <w:sz w:val="24"/>
                <w:szCs w:val="24"/>
              </w:rPr>
            </w:pPr>
            <w:r w:rsidRPr="00F81178">
              <w:rPr>
                <w:rFonts w:ascii="Times New Roman" w:hAnsi="Times New Roman" w:cs="Times New Roman"/>
                <w:b/>
                <w:sz w:val="24"/>
                <w:szCs w:val="24"/>
              </w:rPr>
              <w:t>стр.</w:t>
            </w:r>
          </w:p>
        </w:tc>
      </w:tr>
      <w:tr w:rsidR="00AA333D" w:rsidRPr="008561A5" w:rsidTr="006229C0">
        <w:tc>
          <w:tcPr>
            <w:tcW w:w="702" w:type="dxa"/>
          </w:tcPr>
          <w:p w:rsidR="00AA333D" w:rsidRPr="008561A5" w:rsidRDefault="006940E1" w:rsidP="006940E1">
            <w:pPr>
              <w:tabs>
                <w:tab w:val="left" w:pos="3390"/>
              </w:tabs>
              <w:jc w:val="center"/>
              <w:rPr>
                <w:rFonts w:ascii="Times New Roman" w:hAnsi="Times New Roman" w:cs="Times New Roman"/>
                <w:sz w:val="24"/>
                <w:szCs w:val="24"/>
              </w:rPr>
            </w:pPr>
            <w:r>
              <w:rPr>
                <w:rFonts w:ascii="Times New Roman" w:hAnsi="Times New Roman" w:cs="Times New Roman"/>
                <w:sz w:val="24"/>
                <w:szCs w:val="24"/>
              </w:rPr>
              <w:t>1</w:t>
            </w:r>
          </w:p>
        </w:tc>
        <w:tc>
          <w:tcPr>
            <w:tcW w:w="7515" w:type="dxa"/>
          </w:tcPr>
          <w:p w:rsidR="00AA333D" w:rsidRDefault="00D339BF" w:rsidP="00F77E49">
            <w:pPr>
              <w:tabs>
                <w:tab w:val="left" w:pos="3390"/>
              </w:tabs>
              <w:jc w:val="both"/>
              <w:rPr>
                <w:rFonts w:ascii="Times New Roman" w:hAnsi="Times New Roman" w:cs="Times New Roman"/>
                <w:sz w:val="24"/>
                <w:szCs w:val="24"/>
              </w:rPr>
            </w:pPr>
            <w:r>
              <w:rPr>
                <w:rFonts w:ascii="Times New Roman" w:hAnsi="Times New Roman" w:cs="Times New Roman"/>
                <w:sz w:val="24"/>
                <w:szCs w:val="24"/>
              </w:rPr>
              <w:t>Устав с изменениями на 01 февраля 2024 года</w:t>
            </w:r>
          </w:p>
        </w:tc>
        <w:tc>
          <w:tcPr>
            <w:tcW w:w="1843" w:type="dxa"/>
          </w:tcPr>
          <w:p w:rsidR="00024897" w:rsidRDefault="00024897" w:rsidP="00D004D3">
            <w:pPr>
              <w:tabs>
                <w:tab w:val="left" w:pos="3390"/>
              </w:tabs>
              <w:jc w:val="center"/>
              <w:rPr>
                <w:rFonts w:ascii="Times New Roman" w:hAnsi="Times New Roman" w:cs="Times New Roman"/>
                <w:sz w:val="24"/>
                <w:szCs w:val="24"/>
              </w:rPr>
            </w:pPr>
          </w:p>
          <w:p w:rsidR="00AA333D" w:rsidRPr="00024897" w:rsidRDefault="0088776F" w:rsidP="00024897">
            <w:pPr>
              <w:jc w:val="center"/>
              <w:rPr>
                <w:rFonts w:ascii="Times New Roman" w:hAnsi="Times New Roman" w:cs="Times New Roman"/>
                <w:sz w:val="24"/>
                <w:szCs w:val="24"/>
              </w:rPr>
            </w:pPr>
            <w:r>
              <w:rPr>
                <w:rFonts w:ascii="Times New Roman" w:hAnsi="Times New Roman" w:cs="Times New Roman"/>
                <w:sz w:val="24"/>
                <w:szCs w:val="24"/>
              </w:rPr>
              <w:t>3-53</w:t>
            </w:r>
          </w:p>
        </w:tc>
      </w:tr>
      <w:tr w:rsidR="00D339BF" w:rsidRPr="008561A5" w:rsidTr="006229C0">
        <w:tc>
          <w:tcPr>
            <w:tcW w:w="702" w:type="dxa"/>
          </w:tcPr>
          <w:p w:rsidR="00D339BF" w:rsidRDefault="00D339BF" w:rsidP="006940E1">
            <w:pPr>
              <w:tabs>
                <w:tab w:val="left" w:pos="3390"/>
              </w:tabs>
              <w:jc w:val="center"/>
              <w:rPr>
                <w:rFonts w:ascii="Times New Roman" w:hAnsi="Times New Roman" w:cs="Times New Roman"/>
                <w:sz w:val="24"/>
                <w:szCs w:val="24"/>
              </w:rPr>
            </w:pPr>
            <w:r>
              <w:rPr>
                <w:rFonts w:ascii="Times New Roman" w:hAnsi="Times New Roman" w:cs="Times New Roman"/>
                <w:sz w:val="24"/>
                <w:szCs w:val="24"/>
              </w:rPr>
              <w:t>2</w:t>
            </w:r>
          </w:p>
        </w:tc>
        <w:tc>
          <w:tcPr>
            <w:tcW w:w="7515" w:type="dxa"/>
          </w:tcPr>
          <w:p w:rsidR="00D339BF" w:rsidRDefault="00D339BF" w:rsidP="00D339BF">
            <w:pPr>
              <w:tabs>
                <w:tab w:val="left" w:pos="3390"/>
              </w:tabs>
              <w:jc w:val="both"/>
              <w:rPr>
                <w:rFonts w:ascii="Times New Roman" w:hAnsi="Times New Roman" w:cs="Times New Roman"/>
                <w:sz w:val="24"/>
                <w:szCs w:val="24"/>
              </w:rPr>
            </w:pPr>
            <w:r>
              <w:rPr>
                <w:rFonts w:ascii="Times New Roman" w:hAnsi="Times New Roman" w:cs="Times New Roman"/>
                <w:sz w:val="24"/>
                <w:szCs w:val="24"/>
              </w:rPr>
              <w:t>Решение от 13.02.2024 года № 140-1 «О внесении изменений в решение Совета сельского поселения «Нившера» от 25.12.2023 года № 139-1 «О бюджете муниципального образования сельского поселения «Нившера» на 2024 год и плановый период 2025 и 2026 годов»</w:t>
            </w:r>
          </w:p>
        </w:tc>
        <w:tc>
          <w:tcPr>
            <w:tcW w:w="1843" w:type="dxa"/>
          </w:tcPr>
          <w:p w:rsidR="00D339BF" w:rsidRDefault="00D339BF" w:rsidP="00D004D3">
            <w:pPr>
              <w:tabs>
                <w:tab w:val="left" w:pos="3390"/>
              </w:tabs>
              <w:jc w:val="center"/>
              <w:rPr>
                <w:rFonts w:ascii="Times New Roman" w:hAnsi="Times New Roman" w:cs="Times New Roman"/>
                <w:sz w:val="24"/>
                <w:szCs w:val="24"/>
              </w:rPr>
            </w:pPr>
          </w:p>
          <w:p w:rsidR="0088776F" w:rsidRDefault="0088776F"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54-58</w:t>
            </w:r>
          </w:p>
        </w:tc>
      </w:tr>
      <w:tr w:rsidR="00D339BF" w:rsidRPr="008561A5" w:rsidTr="006229C0">
        <w:tc>
          <w:tcPr>
            <w:tcW w:w="702" w:type="dxa"/>
          </w:tcPr>
          <w:p w:rsidR="00D339BF" w:rsidRDefault="00D339BF" w:rsidP="006940E1">
            <w:pPr>
              <w:tabs>
                <w:tab w:val="left" w:pos="3390"/>
              </w:tabs>
              <w:jc w:val="center"/>
              <w:rPr>
                <w:rFonts w:ascii="Times New Roman" w:hAnsi="Times New Roman" w:cs="Times New Roman"/>
                <w:sz w:val="24"/>
                <w:szCs w:val="24"/>
              </w:rPr>
            </w:pPr>
            <w:r>
              <w:rPr>
                <w:rFonts w:ascii="Times New Roman" w:hAnsi="Times New Roman" w:cs="Times New Roman"/>
                <w:sz w:val="24"/>
                <w:szCs w:val="24"/>
              </w:rPr>
              <w:t>3</w:t>
            </w:r>
          </w:p>
        </w:tc>
        <w:tc>
          <w:tcPr>
            <w:tcW w:w="7515" w:type="dxa"/>
          </w:tcPr>
          <w:p w:rsidR="00D339BF" w:rsidRDefault="00D339BF" w:rsidP="00F77E49">
            <w:pPr>
              <w:tabs>
                <w:tab w:val="left" w:pos="3390"/>
              </w:tabs>
              <w:jc w:val="both"/>
              <w:rPr>
                <w:rFonts w:ascii="Times New Roman" w:hAnsi="Times New Roman" w:cs="Times New Roman"/>
                <w:sz w:val="24"/>
                <w:szCs w:val="24"/>
              </w:rPr>
            </w:pPr>
            <w:r>
              <w:rPr>
                <w:rFonts w:ascii="Times New Roman" w:hAnsi="Times New Roman" w:cs="Times New Roman"/>
                <w:sz w:val="24"/>
                <w:szCs w:val="24"/>
              </w:rPr>
              <w:t>Решение от 13.02.2024 года № 140-2 «Об утверждении Положения о порядке и условиях компенсации главе сельского поселения «Нившера» расходов на оплату к месту использования отпуска и обратно»</w:t>
            </w:r>
          </w:p>
        </w:tc>
        <w:tc>
          <w:tcPr>
            <w:tcW w:w="1843" w:type="dxa"/>
          </w:tcPr>
          <w:p w:rsidR="00D339BF" w:rsidRDefault="00D339BF" w:rsidP="00D004D3">
            <w:pPr>
              <w:tabs>
                <w:tab w:val="left" w:pos="3390"/>
              </w:tabs>
              <w:jc w:val="center"/>
              <w:rPr>
                <w:rFonts w:ascii="Times New Roman" w:hAnsi="Times New Roman" w:cs="Times New Roman"/>
                <w:sz w:val="24"/>
                <w:szCs w:val="24"/>
              </w:rPr>
            </w:pPr>
          </w:p>
          <w:p w:rsidR="0088776F" w:rsidRDefault="0088776F"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58-63</w:t>
            </w:r>
          </w:p>
        </w:tc>
      </w:tr>
      <w:tr w:rsidR="00D339BF" w:rsidRPr="008561A5" w:rsidTr="006229C0">
        <w:tc>
          <w:tcPr>
            <w:tcW w:w="702" w:type="dxa"/>
          </w:tcPr>
          <w:p w:rsidR="00D339BF" w:rsidRDefault="00D339BF" w:rsidP="006940E1">
            <w:pPr>
              <w:tabs>
                <w:tab w:val="left" w:pos="3390"/>
              </w:tabs>
              <w:jc w:val="center"/>
              <w:rPr>
                <w:rFonts w:ascii="Times New Roman" w:hAnsi="Times New Roman" w:cs="Times New Roman"/>
                <w:sz w:val="24"/>
                <w:szCs w:val="24"/>
              </w:rPr>
            </w:pPr>
            <w:r>
              <w:rPr>
                <w:rFonts w:ascii="Times New Roman" w:hAnsi="Times New Roman" w:cs="Times New Roman"/>
                <w:sz w:val="24"/>
                <w:szCs w:val="24"/>
              </w:rPr>
              <w:t>4</w:t>
            </w:r>
          </w:p>
        </w:tc>
        <w:tc>
          <w:tcPr>
            <w:tcW w:w="7515" w:type="dxa"/>
          </w:tcPr>
          <w:p w:rsidR="00D339BF" w:rsidRDefault="00D339BF" w:rsidP="00D339BF">
            <w:pPr>
              <w:tabs>
                <w:tab w:val="left" w:pos="3390"/>
              </w:tabs>
              <w:jc w:val="both"/>
              <w:rPr>
                <w:rFonts w:ascii="Times New Roman" w:hAnsi="Times New Roman" w:cs="Times New Roman"/>
                <w:sz w:val="24"/>
                <w:szCs w:val="24"/>
              </w:rPr>
            </w:pPr>
            <w:r>
              <w:rPr>
                <w:rFonts w:ascii="Times New Roman" w:hAnsi="Times New Roman" w:cs="Times New Roman"/>
                <w:sz w:val="24"/>
                <w:szCs w:val="24"/>
              </w:rPr>
              <w:t>Решение от 13.02.2024 года № 140-3 «Об утверждении Положения о порядке и условиях компенсации муниципальным служащим сельского поселения «Нившера» расходов на оплату к месту использования отпуска и обратно»</w:t>
            </w:r>
          </w:p>
        </w:tc>
        <w:tc>
          <w:tcPr>
            <w:tcW w:w="1843" w:type="dxa"/>
          </w:tcPr>
          <w:p w:rsidR="00D339BF" w:rsidRDefault="00D339BF" w:rsidP="00D004D3">
            <w:pPr>
              <w:tabs>
                <w:tab w:val="left" w:pos="3390"/>
              </w:tabs>
              <w:jc w:val="center"/>
              <w:rPr>
                <w:rFonts w:ascii="Times New Roman" w:hAnsi="Times New Roman" w:cs="Times New Roman"/>
                <w:sz w:val="24"/>
                <w:szCs w:val="24"/>
              </w:rPr>
            </w:pPr>
          </w:p>
          <w:p w:rsidR="0088776F" w:rsidRDefault="0088776F"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63-68</w:t>
            </w:r>
            <w:bookmarkStart w:id="0" w:name="_GoBack"/>
            <w:bookmarkEnd w:id="0"/>
          </w:p>
        </w:tc>
      </w:tr>
    </w:tbl>
    <w:p w:rsidR="009F3320" w:rsidRDefault="009F3320" w:rsidP="009F3320">
      <w:pPr>
        <w:ind w:left="-284"/>
        <w:jc w:val="cente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второй: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Постановления администрации сельского поселения «Нившера»</w:t>
      </w:r>
    </w:p>
    <w:p w:rsidR="009F3320" w:rsidRDefault="00D339BF" w:rsidP="00D339BF">
      <w:pPr>
        <w:tabs>
          <w:tab w:val="left" w:pos="3390"/>
        </w:tabs>
        <w:spacing w:after="0"/>
        <w:jc w:val="both"/>
        <w:rPr>
          <w:rFonts w:ascii="Times New Roman" w:hAnsi="Times New Roman" w:cs="Times New Roman"/>
          <w:sz w:val="24"/>
          <w:szCs w:val="24"/>
        </w:rPr>
      </w:pPr>
      <w:r>
        <w:rPr>
          <w:rFonts w:ascii="Times New Roman" w:hAnsi="Times New Roman" w:cs="Times New Roman"/>
          <w:sz w:val="24"/>
          <w:szCs w:val="24"/>
        </w:rPr>
        <w:t>На 15 февраля 2024 года постановлений для публикации нет.</w:t>
      </w:r>
    </w:p>
    <w:p w:rsidR="00D339BF" w:rsidRPr="00D339BF" w:rsidRDefault="00D339BF" w:rsidP="00D339BF">
      <w:pPr>
        <w:tabs>
          <w:tab w:val="left" w:pos="3390"/>
        </w:tabs>
        <w:spacing w:after="0"/>
        <w:jc w:val="both"/>
        <w:rPr>
          <w:rFonts w:ascii="Times New Roman" w:hAnsi="Times New Roman" w:cs="Times New Roman"/>
          <w:sz w:val="24"/>
          <w:szCs w:val="24"/>
        </w:rP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третий: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Официальные сообщения и материалы сельского поселения «Нившера»</w:t>
      </w:r>
    </w:p>
    <w:tbl>
      <w:tblPr>
        <w:tblStyle w:val="a4"/>
        <w:tblW w:w="9918" w:type="dxa"/>
        <w:tblInd w:w="-284" w:type="dxa"/>
        <w:tblLook w:val="04A0" w:firstRow="1" w:lastRow="0" w:firstColumn="1" w:lastColumn="0" w:noHBand="0" w:noVBand="1"/>
      </w:tblPr>
      <w:tblGrid>
        <w:gridCol w:w="563"/>
        <w:gridCol w:w="7513"/>
        <w:gridCol w:w="1842"/>
      </w:tblGrid>
      <w:tr w:rsidR="00E25E57" w:rsidRPr="00E25E57" w:rsidTr="00E25E57">
        <w:tc>
          <w:tcPr>
            <w:tcW w:w="563" w:type="dxa"/>
          </w:tcPr>
          <w:p w:rsidR="00E25E57" w:rsidRPr="00E25E57" w:rsidRDefault="00E25E57" w:rsidP="009F3320">
            <w:pPr>
              <w:jc w:val="center"/>
              <w:rPr>
                <w:rFonts w:ascii="Times New Roman" w:hAnsi="Times New Roman" w:cs="Times New Roman"/>
                <w:sz w:val="24"/>
              </w:rPr>
            </w:pPr>
            <w:r w:rsidRPr="00E25E57">
              <w:rPr>
                <w:rFonts w:ascii="Times New Roman" w:hAnsi="Times New Roman" w:cs="Times New Roman"/>
                <w:sz w:val="24"/>
              </w:rPr>
              <w:t>№ п/п</w:t>
            </w:r>
          </w:p>
        </w:tc>
        <w:tc>
          <w:tcPr>
            <w:tcW w:w="7513" w:type="dxa"/>
          </w:tcPr>
          <w:p w:rsidR="00E25E57" w:rsidRPr="00E25E57" w:rsidRDefault="00E25E57" w:rsidP="009F3320">
            <w:pPr>
              <w:jc w:val="center"/>
              <w:rPr>
                <w:rFonts w:ascii="Times New Roman" w:hAnsi="Times New Roman" w:cs="Times New Roman"/>
                <w:sz w:val="24"/>
              </w:rPr>
            </w:pPr>
            <w:r>
              <w:rPr>
                <w:rFonts w:ascii="Times New Roman" w:hAnsi="Times New Roman" w:cs="Times New Roman"/>
                <w:sz w:val="24"/>
              </w:rPr>
              <w:t>Наименование</w:t>
            </w:r>
          </w:p>
        </w:tc>
        <w:tc>
          <w:tcPr>
            <w:tcW w:w="1842" w:type="dxa"/>
          </w:tcPr>
          <w:p w:rsidR="00E25E57" w:rsidRPr="00E25E57" w:rsidRDefault="00E25E57" w:rsidP="009F3320">
            <w:pPr>
              <w:jc w:val="center"/>
              <w:rPr>
                <w:rFonts w:ascii="Times New Roman" w:hAnsi="Times New Roman" w:cs="Times New Roman"/>
                <w:sz w:val="24"/>
              </w:rPr>
            </w:pPr>
            <w:r>
              <w:rPr>
                <w:rFonts w:ascii="Times New Roman" w:hAnsi="Times New Roman" w:cs="Times New Roman"/>
                <w:sz w:val="24"/>
              </w:rPr>
              <w:t>стр.</w:t>
            </w:r>
          </w:p>
        </w:tc>
      </w:tr>
      <w:tr w:rsidR="00E25E57" w:rsidRPr="00E25E57" w:rsidTr="00E25E57">
        <w:tc>
          <w:tcPr>
            <w:tcW w:w="563" w:type="dxa"/>
          </w:tcPr>
          <w:p w:rsidR="00E25E57" w:rsidRPr="00E25E57" w:rsidRDefault="00E25E57" w:rsidP="009F3320">
            <w:pPr>
              <w:jc w:val="center"/>
              <w:rPr>
                <w:rFonts w:ascii="Times New Roman" w:hAnsi="Times New Roman" w:cs="Times New Roman"/>
                <w:sz w:val="24"/>
              </w:rPr>
            </w:pPr>
            <w:r>
              <w:rPr>
                <w:rFonts w:ascii="Times New Roman" w:hAnsi="Times New Roman" w:cs="Times New Roman"/>
                <w:sz w:val="24"/>
              </w:rPr>
              <w:t xml:space="preserve">1. </w:t>
            </w:r>
          </w:p>
        </w:tc>
        <w:tc>
          <w:tcPr>
            <w:tcW w:w="7513" w:type="dxa"/>
          </w:tcPr>
          <w:p w:rsidR="00E25E57" w:rsidRPr="00E25E57" w:rsidRDefault="00D339BF" w:rsidP="00F77E49">
            <w:pPr>
              <w:jc w:val="both"/>
              <w:rPr>
                <w:rFonts w:ascii="Times New Roman" w:hAnsi="Times New Roman" w:cs="Times New Roman"/>
                <w:sz w:val="24"/>
              </w:rPr>
            </w:pPr>
            <w:r>
              <w:rPr>
                <w:rFonts w:ascii="Times New Roman" w:hAnsi="Times New Roman" w:cs="Times New Roman"/>
                <w:sz w:val="24"/>
              </w:rPr>
              <w:t>Предварительное собрание граждан</w:t>
            </w:r>
          </w:p>
        </w:tc>
        <w:tc>
          <w:tcPr>
            <w:tcW w:w="1842" w:type="dxa"/>
          </w:tcPr>
          <w:p w:rsidR="00E25E57" w:rsidRPr="00E25E57" w:rsidRDefault="0088776F" w:rsidP="009F3320">
            <w:pPr>
              <w:jc w:val="center"/>
              <w:rPr>
                <w:rFonts w:ascii="Times New Roman" w:hAnsi="Times New Roman" w:cs="Times New Roman"/>
                <w:sz w:val="24"/>
              </w:rPr>
            </w:pPr>
            <w:r>
              <w:rPr>
                <w:rFonts w:ascii="Times New Roman" w:hAnsi="Times New Roman" w:cs="Times New Roman"/>
                <w:sz w:val="24"/>
              </w:rPr>
              <w:t>69</w:t>
            </w:r>
          </w:p>
        </w:tc>
      </w:tr>
    </w:tbl>
    <w:p w:rsidR="009F3320" w:rsidRDefault="009F3320" w:rsidP="009F3320">
      <w:pPr>
        <w:ind w:left="-284"/>
        <w:jc w:val="cente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9F3320" w:rsidRPr="008561A5" w:rsidRDefault="006940E1" w:rsidP="009F3320">
      <w:pPr>
        <w:tabs>
          <w:tab w:val="left" w:pos="3390"/>
        </w:tabs>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Р</w:t>
      </w:r>
      <w:r w:rsidR="009F3320" w:rsidRPr="008561A5">
        <w:rPr>
          <w:rFonts w:ascii="Times New Roman" w:hAnsi="Times New Roman" w:cs="Times New Roman"/>
          <w:b/>
          <w:sz w:val="28"/>
          <w:szCs w:val="28"/>
          <w:u w:val="single"/>
        </w:rPr>
        <w:t>аздел первый:</w:t>
      </w:r>
    </w:p>
    <w:p w:rsidR="009F3320" w:rsidRPr="008561A5" w:rsidRDefault="009F3320" w:rsidP="009F3320">
      <w:pPr>
        <w:tabs>
          <w:tab w:val="left" w:pos="3390"/>
        </w:tabs>
        <w:spacing w:after="0"/>
        <w:jc w:val="center"/>
        <w:rPr>
          <w:rFonts w:ascii="Times New Roman" w:hAnsi="Times New Roman" w:cs="Times New Roman"/>
          <w:b/>
          <w:sz w:val="20"/>
          <w:szCs w:val="20"/>
          <w:u w:val="single"/>
        </w:rPr>
      </w:pPr>
    </w:p>
    <w:p w:rsidR="00D339BF" w:rsidRDefault="00056947" w:rsidP="00D339BF">
      <w:pPr>
        <w:pStyle w:val="31"/>
        <w:rPr>
          <w:sz w:val="20"/>
        </w:rPr>
      </w:pPr>
      <w:r w:rsidRPr="00056947">
        <w:rPr>
          <w:sz w:val="24"/>
          <w:szCs w:val="24"/>
        </w:rPr>
        <w:t xml:space="preserve"> </w:t>
      </w:r>
    </w:p>
    <w:p w:rsidR="00D339BF" w:rsidRPr="00D339BF" w:rsidRDefault="00D339BF" w:rsidP="00D339BF">
      <w:pPr>
        <w:pStyle w:val="31"/>
        <w:contextualSpacing/>
        <w:rPr>
          <w:sz w:val="24"/>
          <w:szCs w:val="24"/>
        </w:rPr>
      </w:pPr>
      <w:r w:rsidRPr="00D339BF">
        <w:rPr>
          <w:sz w:val="24"/>
          <w:szCs w:val="24"/>
        </w:rPr>
        <w:t xml:space="preserve">Устав </w:t>
      </w:r>
    </w:p>
    <w:p w:rsidR="00D339BF" w:rsidRPr="00D339BF" w:rsidRDefault="00D339BF" w:rsidP="00D339BF">
      <w:pPr>
        <w:pStyle w:val="31"/>
        <w:contextualSpacing/>
        <w:rPr>
          <w:sz w:val="24"/>
          <w:szCs w:val="24"/>
        </w:rPr>
      </w:pPr>
      <w:r w:rsidRPr="00D339BF">
        <w:rPr>
          <w:sz w:val="24"/>
          <w:szCs w:val="24"/>
        </w:rPr>
        <w:t xml:space="preserve">муниципального образования </w:t>
      </w:r>
    </w:p>
    <w:p w:rsidR="00D339BF" w:rsidRPr="00D339BF" w:rsidRDefault="00D339BF" w:rsidP="00D339BF">
      <w:pPr>
        <w:pStyle w:val="31"/>
        <w:contextualSpacing/>
        <w:rPr>
          <w:sz w:val="24"/>
          <w:szCs w:val="24"/>
        </w:rPr>
      </w:pPr>
      <w:r w:rsidRPr="00D339BF">
        <w:rPr>
          <w:sz w:val="24"/>
          <w:szCs w:val="24"/>
        </w:rPr>
        <w:t xml:space="preserve">сельского поселения «Нившера» </w:t>
      </w:r>
    </w:p>
    <w:p w:rsidR="00D339BF" w:rsidRPr="00D339BF" w:rsidRDefault="00D339BF" w:rsidP="00D339BF">
      <w:pPr>
        <w:pStyle w:val="31"/>
        <w:contextualSpacing/>
        <w:rPr>
          <w:sz w:val="24"/>
          <w:szCs w:val="24"/>
        </w:rPr>
      </w:pPr>
      <w:r w:rsidRPr="00D339BF">
        <w:rPr>
          <w:sz w:val="24"/>
          <w:szCs w:val="24"/>
        </w:rPr>
        <w:t xml:space="preserve">(с внесенными изменениями и дополнениями </w:t>
      </w:r>
    </w:p>
    <w:p w:rsidR="00D339BF" w:rsidRDefault="00D339BF" w:rsidP="00D339BF">
      <w:pPr>
        <w:pStyle w:val="31"/>
        <w:contextualSpacing/>
        <w:rPr>
          <w:sz w:val="24"/>
          <w:szCs w:val="24"/>
        </w:rPr>
      </w:pPr>
      <w:r w:rsidRPr="00D339BF">
        <w:rPr>
          <w:sz w:val="24"/>
          <w:szCs w:val="24"/>
        </w:rPr>
        <w:t>на 01 февраля 2024 года)</w:t>
      </w:r>
    </w:p>
    <w:p w:rsidR="00D339BF" w:rsidRDefault="00D339BF" w:rsidP="00D339BF">
      <w:pPr>
        <w:pStyle w:val="31"/>
        <w:contextualSpacing/>
        <w:rPr>
          <w:sz w:val="24"/>
          <w:szCs w:val="24"/>
        </w:rPr>
      </w:pPr>
    </w:p>
    <w:p w:rsidR="00D339BF" w:rsidRPr="00D339BF" w:rsidRDefault="00D339BF" w:rsidP="00D339BF">
      <w:pPr>
        <w:pStyle w:val="31"/>
        <w:contextualSpacing/>
        <w:rPr>
          <w:sz w:val="24"/>
          <w:szCs w:val="24"/>
        </w:rPr>
      </w:pPr>
      <w:r w:rsidRPr="00D339BF">
        <w:rPr>
          <w:sz w:val="24"/>
          <w:szCs w:val="24"/>
        </w:rPr>
        <w:t xml:space="preserve">Глава 1. Общие положения </w:t>
      </w:r>
    </w:p>
    <w:p w:rsidR="00D339BF" w:rsidRPr="00D339BF" w:rsidRDefault="00D339BF" w:rsidP="00D339BF">
      <w:pPr>
        <w:pStyle w:val="1"/>
        <w:contextualSpacing/>
        <w:jc w:val="center"/>
        <w:rPr>
          <w:b/>
          <w:sz w:val="24"/>
          <w:szCs w:val="24"/>
        </w:rPr>
      </w:pPr>
      <w:r w:rsidRPr="00D339BF">
        <w:rPr>
          <w:b/>
          <w:sz w:val="24"/>
          <w:szCs w:val="24"/>
        </w:rPr>
        <w:t>Статья 1. Устав муниципального образования сельского поселения «Нившера»</w:t>
      </w:r>
    </w:p>
    <w:p w:rsidR="00D339BF" w:rsidRPr="00D339BF" w:rsidRDefault="00D339BF" w:rsidP="00D339BF">
      <w:pPr>
        <w:spacing w:line="240" w:lineRule="auto"/>
        <w:contextualSpacing/>
        <w:jc w:val="both"/>
        <w:rPr>
          <w:rFonts w:ascii="Times New Roman" w:hAnsi="Times New Roman" w:cs="Times New Roman"/>
          <w:sz w:val="24"/>
          <w:szCs w:val="24"/>
        </w:rPr>
      </w:pPr>
    </w:p>
    <w:p w:rsidR="00D339BF" w:rsidRPr="00D339BF" w:rsidRDefault="00D339BF" w:rsidP="00D339BF">
      <w:pPr>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1. Настоящий Устав принят согласно требованиям Федерального закона от 6 октября 2003 года № 131-ФЗ «Об общих принципах организации местного самоуправления в Российской Федерации» и является основным нормативным правовым актом муниципального образования сельского поселения «Нившера» (далее – сельское поселение «Нившера»). </w:t>
      </w:r>
    </w:p>
    <w:p w:rsidR="00D339BF" w:rsidRPr="00D339BF" w:rsidRDefault="00D339BF" w:rsidP="00D339BF">
      <w:pPr>
        <w:pStyle w:val="af1"/>
        <w:contextualSpacing/>
        <w:rPr>
          <w:sz w:val="24"/>
          <w:szCs w:val="24"/>
        </w:rPr>
      </w:pPr>
      <w:r w:rsidRPr="00D339BF">
        <w:rPr>
          <w:sz w:val="24"/>
          <w:szCs w:val="24"/>
        </w:rPr>
        <w:t>2. Устав сельского поселения «Нившера» (далее - Устав) в соответствии с Конституцией Российской Федерации, Конституцией Республики Коми, федеральным законодательством и законодательством Республики Коми определяет предметы ведения сельского поселения «Нившера», территориальное устройство, статус органов местного самоуправления, порядок их формирования и взаимодействия, срок полномочий и ответственность, правовую и материальную основу их деятельности, формы непосредственного осуществления населением местного самоуправления и участия в его осуществлении на территории поселения.</w:t>
      </w:r>
    </w:p>
    <w:p w:rsidR="00D339BF" w:rsidRPr="00D339BF" w:rsidRDefault="00D339BF" w:rsidP="00D339BF">
      <w:pPr>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3. Устав сельского поселения «Нившера» имеет высшую юридическую силу по отношению к другим нормативным правовым актам органов местного самоуправления сельского поселения «Нившера» и их должностных лиц. Все иные нормативные правовые акты органов местного самоуправления сельского поселения «Нившера», выборных и иных должностных лиц не могут противоречить настоящему Уставу. В случае противоречия указанных актов Уставу сельского поселения «Нившера» действует настоящий Устав.    </w:t>
      </w:r>
    </w:p>
    <w:p w:rsidR="00D339BF" w:rsidRPr="00D339BF" w:rsidRDefault="00D339BF" w:rsidP="00D339BF">
      <w:pPr>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4. Положения Устава обязательны для исполнения всеми юридическими лицами, расположенными или действующими на территории поселения «Нившера», независимо от их организационно-правовых форм, а также физическими лицами и их объединениями. </w:t>
      </w:r>
    </w:p>
    <w:p w:rsidR="00D339BF" w:rsidRPr="00D339BF" w:rsidRDefault="00D339BF" w:rsidP="00D339BF">
      <w:pPr>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5. Настоящий Устав имеет прямое действие и применяется на всей территории сельского поселения «Нившера».</w:t>
      </w:r>
    </w:p>
    <w:p w:rsidR="00D339BF" w:rsidRPr="00D339BF" w:rsidRDefault="00D339BF" w:rsidP="00D339BF">
      <w:pPr>
        <w:pStyle w:val="3"/>
        <w:tabs>
          <w:tab w:val="clear" w:pos="900"/>
        </w:tabs>
        <w:contextualSpacing/>
        <w:rPr>
          <w:sz w:val="24"/>
          <w:szCs w:val="24"/>
        </w:rPr>
      </w:pPr>
      <w:r w:rsidRPr="00D339BF">
        <w:rPr>
          <w:sz w:val="24"/>
          <w:szCs w:val="24"/>
        </w:rPr>
        <w:t>Статья 2. Наименование и состав территории поселения, правовой статус сельского поселения «Нившера»</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Официальное наименование муниципального образования на территории поселения «Нившера» - сельское поселение «Нившера» муниципального района «Корткеросский» Республики Коми (далее по тексту – «сельское поселение», «поселение», «муниципальное образование»).</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Сокращенная форма наименования сельского поселения – сельское поселение «Нившера».</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сокращенная форма наименования сельского </w:t>
      </w:r>
      <w:r w:rsidRPr="00D339BF">
        <w:rPr>
          <w:rFonts w:ascii="Times New Roman" w:hAnsi="Times New Roman" w:cs="Times New Roman"/>
          <w:sz w:val="24"/>
          <w:szCs w:val="24"/>
        </w:rPr>
        <w:lastRenderedPageBreak/>
        <w:t>поселения.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i/>
          <w:sz w:val="24"/>
          <w:szCs w:val="24"/>
        </w:rPr>
      </w:pPr>
      <w:r w:rsidRPr="00D339BF">
        <w:rPr>
          <w:rFonts w:ascii="Times New Roman" w:hAnsi="Times New Roman" w:cs="Times New Roman"/>
          <w:sz w:val="24"/>
          <w:szCs w:val="24"/>
        </w:rPr>
        <w:t>(</w:t>
      </w:r>
      <w:r w:rsidRPr="00D339BF">
        <w:rPr>
          <w:rFonts w:ascii="Times New Roman" w:hAnsi="Times New Roman" w:cs="Times New Roman"/>
          <w:i/>
          <w:sz w:val="24"/>
          <w:szCs w:val="24"/>
        </w:rPr>
        <w:t>часть 1 статьи 2 в редакции решения Совета сельского поселения «Нившера» от 25.12.2023 года № 139-2)</w:t>
      </w:r>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 xml:space="preserve">2.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рекреационные земли, земли для развития поселения, независимо от форм собственности и целевого назначения, находящиеся в пределах границ поселения. </w:t>
      </w:r>
    </w:p>
    <w:p w:rsidR="00D339BF" w:rsidRPr="00D339BF" w:rsidRDefault="00D339BF" w:rsidP="00D339BF">
      <w:pPr>
        <w:tabs>
          <w:tab w:val="left" w:pos="900"/>
        </w:tabs>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3. Законом Республики Коми от 05 марта 2005 года № 11-РЗ «О территориальной организации местного самоуправления в Республике Коми» муниципальное образование на территории поселения «Нившера» наделено статусом сельского поселения </w:t>
      </w:r>
    </w:p>
    <w:p w:rsidR="00D339BF" w:rsidRPr="00D339BF" w:rsidRDefault="00D339BF" w:rsidP="00D339BF">
      <w:pPr>
        <w:tabs>
          <w:tab w:val="left" w:pos="900"/>
        </w:tabs>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В состав муниципального образования на территории поселения «Нившера» входят село Нившера, деревни Алексеевка, Ивановка, Русановская. </w:t>
      </w:r>
    </w:p>
    <w:p w:rsidR="00D339BF" w:rsidRPr="00D339BF" w:rsidRDefault="00D339BF" w:rsidP="00D339BF">
      <w:pPr>
        <w:tabs>
          <w:tab w:val="left" w:pos="900"/>
        </w:tabs>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4. Территория поселения входит в состав территории муниципального образования муниципального района «Корткеросский» (далее – муниципальный район).</w:t>
      </w:r>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5. Административным центром поселения является село Нившера.</w:t>
      </w:r>
    </w:p>
    <w:p w:rsidR="00D339BF" w:rsidRPr="00D339BF" w:rsidRDefault="00D339BF" w:rsidP="00D339BF">
      <w:pPr>
        <w:pStyle w:val="ConsNormal"/>
        <w:widowControl/>
        <w:ind w:firstLine="540"/>
        <w:contextualSpacing/>
        <w:jc w:val="both"/>
        <w:rPr>
          <w:rFonts w:ascii="Times New Roman" w:hAnsi="Times New Roman"/>
          <w:sz w:val="24"/>
          <w:szCs w:val="24"/>
        </w:rPr>
      </w:pPr>
    </w:p>
    <w:p w:rsidR="00D339BF" w:rsidRPr="00D339BF" w:rsidRDefault="00D339BF" w:rsidP="00D339BF">
      <w:pPr>
        <w:pStyle w:val="3"/>
        <w:tabs>
          <w:tab w:val="clear" w:pos="900"/>
        </w:tabs>
        <w:contextualSpacing/>
        <w:rPr>
          <w:sz w:val="24"/>
          <w:szCs w:val="24"/>
        </w:rPr>
      </w:pPr>
      <w:r w:rsidRPr="00D339BF">
        <w:rPr>
          <w:sz w:val="24"/>
          <w:szCs w:val="24"/>
        </w:rPr>
        <w:t>Статья 3. Границы поселения и порядок их изменения</w:t>
      </w:r>
    </w:p>
    <w:p w:rsidR="00D339BF" w:rsidRPr="00D339BF" w:rsidRDefault="00D339BF" w:rsidP="00D339BF">
      <w:pPr>
        <w:numPr>
          <w:ilvl w:val="0"/>
          <w:numId w:val="6"/>
        </w:numPr>
        <w:tabs>
          <w:tab w:val="clear" w:pos="720"/>
          <w:tab w:val="num" w:pos="0"/>
          <w:tab w:val="left"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Границы поселения определяют территорию, в пределах которой осуществляется местное самоуправление.</w:t>
      </w:r>
    </w:p>
    <w:p w:rsidR="00D339BF" w:rsidRPr="00D339BF" w:rsidRDefault="00D339BF" w:rsidP="00D339BF">
      <w:pPr>
        <w:numPr>
          <w:ilvl w:val="0"/>
          <w:numId w:val="6"/>
        </w:numPr>
        <w:tabs>
          <w:tab w:val="clear" w:pos="720"/>
          <w:tab w:val="num" w:pos="0"/>
          <w:tab w:val="left"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Границы поселения установлены Законом Республики Коми от 05 марта 2005 года № 11-РЗ «О территориальной организации местного самоуправления в Республике Коми». </w:t>
      </w:r>
    </w:p>
    <w:p w:rsidR="00D339BF" w:rsidRPr="00D339BF" w:rsidRDefault="00D339BF" w:rsidP="00D339BF">
      <w:pPr>
        <w:numPr>
          <w:ilvl w:val="0"/>
          <w:numId w:val="6"/>
        </w:numPr>
        <w:tabs>
          <w:tab w:val="left"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Изменение границ поселения производится законом Республики Коми в порядке, установленном законодательством Российской Федерации и Республики Коми. </w:t>
      </w:r>
    </w:p>
    <w:p w:rsidR="00D339BF" w:rsidRPr="00D339BF" w:rsidRDefault="00D339BF" w:rsidP="00D339BF">
      <w:pPr>
        <w:tabs>
          <w:tab w:val="left" w:pos="900"/>
        </w:tabs>
        <w:spacing w:line="240" w:lineRule="auto"/>
        <w:ind w:firstLine="540"/>
        <w:contextualSpacing/>
        <w:jc w:val="both"/>
        <w:rPr>
          <w:rFonts w:ascii="Times New Roman" w:hAnsi="Times New Roman" w:cs="Times New Roman"/>
          <w:b/>
          <w:sz w:val="24"/>
          <w:szCs w:val="24"/>
        </w:rPr>
      </w:pPr>
    </w:p>
    <w:p w:rsidR="00D339BF" w:rsidRPr="00D339BF" w:rsidRDefault="00D339BF" w:rsidP="00D339BF">
      <w:pPr>
        <w:pStyle w:val="1"/>
        <w:contextualSpacing/>
        <w:jc w:val="center"/>
        <w:rPr>
          <w:b/>
          <w:sz w:val="24"/>
          <w:szCs w:val="24"/>
        </w:rPr>
      </w:pPr>
      <w:r w:rsidRPr="00D339BF">
        <w:rPr>
          <w:b/>
          <w:sz w:val="24"/>
          <w:szCs w:val="24"/>
        </w:rPr>
        <w:t xml:space="preserve">Статья 4.  Символика поселения </w:t>
      </w:r>
    </w:p>
    <w:p w:rsidR="00D339BF" w:rsidRPr="00D339BF" w:rsidRDefault="00D339BF" w:rsidP="00D339BF">
      <w:pPr>
        <w:numPr>
          <w:ilvl w:val="0"/>
          <w:numId w:val="5"/>
        </w:numPr>
        <w:tabs>
          <w:tab w:val="clear" w:pos="1211"/>
          <w:tab w:val="num"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Поселение может иметь собственную символику, отображающую ее историческую, культурную, социально-экономическую, национальную и иные особенности. </w:t>
      </w:r>
    </w:p>
    <w:p w:rsidR="00D339BF" w:rsidRPr="00D339BF" w:rsidRDefault="00D339BF" w:rsidP="00D339BF">
      <w:pPr>
        <w:numPr>
          <w:ilvl w:val="0"/>
          <w:numId w:val="5"/>
        </w:numPr>
        <w:tabs>
          <w:tab w:val="clear" w:pos="1211"/>
          <w:tab w:val="num" w:pos="360"/>
          <w:tab w:val="num"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D339BF" w:rsidRPr="00D339BF" w:rsidRDefault="00D339BF" w:rsidP="00D339BF">
      <w:pPr>
        <w:numPr>
          <w:ilvl w:val="0"/>
          <w:numId w:val="5"/>
        </w:numPr>
        <w:tabs>
          <w:tab w:val="clear" w:pos="1211"/>
          <w:tab w:val="num" w:pos="360"/>
          <w:tab w:val="num"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Официальные символы и порядок официального использования указанных символов устанавливаются в соответствии с действующим законодательством решением Совета поселения. </w:t>
      </w:r>
    </w:p>
    <w:p w:rsidR="00D339BF" w:rsidRPr="00D339BF" w:rsidRDefault="00D339BF" w:rsidP="00D339BF">
      <w:pPr>
        <w:tabs>
          <w:tab w:val="num" w:pos="993"/>
        </w:tabs>
        <w:spacing w:line="240" w:lineRule="auto"/>
        <w:contextualSpacing/>
        <w:jc w:val="both"/>
        <w:rPr>
          <w:rFonts w:ascii="Times New Roman" w:hAnsi="Times New Roman" w:cs="Times New Roman"/>
          <w:sz w:val="24"/>
          <w:szCs w:val="24"/>
        </w:rPr>
      </w:pPr>
    </w:p>
    <w:p w:rsidR="00D339BF" w:rsidRPr="00D339BF" w:rsidRDefault="00D339BF" w:rsidP="00D339BF">
      <w:pPr>
        <w:pStyle w:val="1"/>
        <w:contextualSpacing/>
        <w:jc w:val="center"/>
        <w:rPr>
          <w:b/>
          <w:sz w:val="24"/>
          <w:szCs w:val="24"/>
        </w:rPr>
      </w:pPr>
      <w:r w:rsidRPr="00D339BF">
        <w:rPr>
          <w:b/>
          <w:sz w:val="24"/>
          <w:szCs w:val="24"/>
        </w:rPr>
        <w:t xml:space="preserve">Статья 5.  Употребление языков при осуществлении местного самоуправления  </w:t>
      </w:r>
    </w:p>
    <w:p w:rsidR="00D339BF" w:rsidRPr="00D339BF" w:rsidRDefault="00D339BF" w:rsidP="00D339BF">
      <w:pPr>
        <w:pStyle w:val="23"/>
        <w:ind w:firstLine="567"/>
        <w:contextualSpacing/>
        <w:rPr>
          <w:sz w:val="24"/>
          <w:szCs w:val="24"/>
        </w:rPr>
      </w:pPr>
      <w:r w:rsidRPr="00D339BF">
        <w:rPr>
          <w:sz w:val="24"/>
          <w:szCs w:val="24"/>
        </w:rPr>
        <w:t xml:space="preserve">При осуществлении местного самоуправления в поселении употребляются государственные языки Республики Коми - </w:t>
      </w:r>
      <w:proofErr w:type="spellStart"/>
      <w:r w:rsidRPr="00D339BF">
        <w:rPr>
          <w:sz w:val="24"/>
          <w:szCs w:val="24"/>
        </w:rPr>
        <w:t>коми</w:t>
      </w:r>
      <w:proofErr w:type="spellEnd"/>
      <w:r w:rsidRPr="00D339BF">
        <w:rPr>
          <w:sz w:val="24"/>
          <w:szCs w:val="24"/>
        </w:rPr>
        <w:t xml:space="preserve"> и русский в соответствии с Законом Республики Коми «О государственных языках Республики Коми».</w:t>
      </w:r>
    </w:p>
    <w:p w:rsidR="00D339BF" w:rsidRPr="00D339BF" w:rsidRDefault="00D339BF" w:rsidP="00D339BF">
      <w:pPr>
        <w:pStyle w:val="21"/>
        <w:contextualSpacing/>
        <w:rPr>
          <w:sz w:val="24"/>
          <w:szCs w:val="24"/>
        </w:rPr>
      </w:pPr>
    </w:p>
    <w:p w:rsidR="00D339BF" w:rsidRPr="00D339BF" w:rsidRDefault="00D339BF" w:rsidP="00D339BF">
      <w:pPr>
        <w:pStyle w:val="21"/>
        <w:contextualSpacing/>
        <w:rPr>
          <w:sz w:val="24"/>
          <w:szCs w:val="24"/>
        </w:rPr>
      </w:pPr>
      <w:r w:rsidRPr="00D339BF">
        <w:rPr>
          <w:sz w:val="24"/>
          <w:szCs w:val="24"/>
        </w:rPr>
        <w:t xml:space="preserve">Глава 2. Правовые основы организации и осуществления местного самоуправления в поселении </w:t>
      </w:r>
    </w:p>
    <w:p w:rsidR="00D339BF" w:rsidRPr="00D339BF" w:rsidRDefault="00D339BF" w:rsidP="00D339BF">
      <w:pPr>
        <w:pStyle w:val="1"/>
        <w:contextualSpacing/>
        <w:jc w:val="center"/>
        <w:rPr>
          <w:b/>
          <w:sz w:val="24"/>
          <w:szCs w:val="24"/>
        </w:rPr>
      </w:pPr>
    </w:p>
    <w:p w:rsidR="00D339BF" w:rsidRPr="00D339BF" w:rsidRDefault="00D339BF" w:rsidP="00D339BF">
      <w:pPr>
        <w:pStyle w:val="1"/>
        <w:contextualSpacing/>
        <w:jc w:val="center"/>
        <w:rPr>
          <w:b/>
          <w:sz w:val="24"/>
          <w:szCs w:val="24"/>
        </w:rPr>
      </w:pPr>
      <w:r w:rsidRPr="00D339BF">
        <w:rPr>
          <w:b/>
          <w:sz w:val="24"/>
          <w:szCs w:val="24"/>
        </w:rPr>
        <w:t xml:space="preserve">Статья 6.  Местное самоуправление поселения </w:t>
      </w:r>
    </w:p>
    <w:p w:rsidR="00D339BF" w:rsidRPr="00D339BF" w:rsidRDefault="00D339BF" w:rsidP="00D339BF">
      <w:pPr>
        <w:pStyle w:val="33"/>
        <w:numPr>
          <w:ilvl w:val="3"/>
          <w:numId w:val="5"/>
        </w:numPr>
        <w:tabs>
          <w:tab w:val="clear" w:pos="900"/>
          <w:tab w:val="clear" w:pos="2880"/>
          <w:tab w:val="left" w:pos="-142"/>
          <w:tab w:val="num" w:pos="851"/>
        </w:tabs>
        <w:ind w:left="0" w:firstLine="567"/>
        <w:contextualSpacing/>
        <w:rPr>
          <w:sz w:val="24"/>
          <w:szCs w:val="24"/>
        </w:rPr>
      </w:pPr>
      <w:r w:rsidRPr="00D339BF">
        <w:rPr>
          <w:sz w:val="24"/>
          <w:szCs w:val="24"/>
        </w:rPr>
        <w:t xml:space="preserve">Местное самоуправление в поселении – форма осуществления народом своей власти, обеспечивающая в пределах, установленных Конституцией Российской </w:t>
      </w:r>
      <w:r w:rsidRPr="00D339BF">
        <w:rPr>
          <w:sz w:val="24"/>
          <w:szCs w:val="24"/>
        </w:rPr>
        <w:lastRenderedPageBreak/>
        <w:t>Федерации, федеральными законами, Конституцией Республики Коми,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традиций.</w:t>
      </w:r>
    </w:p>
    <w:p w:rsidR="00D339BF" w:rsidRPr="00D339BF" w:rsidRDefault="00D339BF" w:rsidP="00D339BF">
      <w:pPr>
        <w:pStyle w:val="33"/>
        <w:numPr>
          <w:ilvl w:val="3"/>
          <w:numId w:val="5"/>
        </w:numPr>
        <w:tabs>
          <w:tab w:val="clear" w:pos="900"/>
          <w:tab w:val="clear" w:pos="2880"/>
          <w:tab w:val="left" w:pos="-142"/>
          <w:tab w:val="num" w:pos="851"/>
        </w:tabs>
        <w:ind w:left="0" w:firstLine="567"/>
        <w:contextualSpacing/>
        <w:rPr>
          <w:sz w:val="24"/>
          <w:szCs w:val="24"/>
        </w:rPr>
      </w:pPr>
      <w:r w:rsidRPr="00D339BF">
        <w:rPr>
          <w:sz w:val="24"/>
          <w:szCs w:val="24"/>
        </w:rPr>
        <w:t>Местное самоуправление в поселении осуществляется в границах муниципального образования.</w:t>
      </w:r>
    </w:p>
    <w:p w:rsidR="00D339BF" w:rsidRPr="00D339BF" w:rsidRDefault="00D339BF" w:rsidP="00D339BF">
      <w:pPr>
        <w:pStyle w:val="3"/>
        <w:tabs>
          <w:tab w:val="num" w:pos="851"/>
          <w:tab w:val="left" w:pos="1134"/>
        </w:tabs>
        <w:contextualSpacing/>
        <w:rPr>
          <w:sz w:val="24"/>
          <w:szCs w:val="24"/>
        </w:rPr>
      </w:pPr>
    </w:p>
    <w:p w:rsidR="00D339BF" w:rsidRPr="00D339BF" w:rsidRDefault="00D339BF" w:rsidP="00D339BF">
      <w:pPr>
        <w:pStyle w:val="3"/>
        <w:tabs>
          <w:tab w:val="num" w:pos="851"/>
          <w:tab w:val="left" w:pos="1134"/>
        </w:tabs>
        <w:contextualSpacing/>
        <w:rPr>
          <w:sz w:val="24"/>
          <w:szCs w:val="24"/>
        </w:rPr>
      </w:pPr>
      <w:r w:rsidRPr="00D339BF">
        <w:rPr>
          <w:sz w:val="24"/>
          <w:szCs w:val="24"/>
        </w:rPr>
        <w:t xml:space="preserve">Статья 7. Правовая основа местного самоуправления </w:t>
      </w:r>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 иные нормативные правовые акты Российской Федерации, Конституция Республики Коми, законы и иные нормативные правовые акты Республики Коми, настоящий Устав, решения, принятые на местных референдумах и сходах граждан, и иные муниципальные правовые акты.</w:t>
      </w:r>
    </w:p>
    <w:p w:rsidR="00D339BF" w:rsidRPr="00D339BF" w:rsidRDefault="00D339BF" w:rsidP="00D339BF">
      <w:pPr>
        <w:pStyle w:val="3"/>
        <w:contextualSpacing/>
        <w:jc w:val="left"/>
        <w:rPr>
          <w:sz w:val="24"/>
          <w:szCs w:val="24"/>
        </w:rPr>
      </w:pPr>
      <w:r w:rsidRPr="00D339BF">
        <w:rPr>
          <w:sz w:val="24"/>
          <w:szCs w:val="24"/>
        </w:rPr>
        <w:t xml:space="preserve"> </w:t>
      </w:r>
    </w:p>
    <w:p w:rsidR="00D339BF" w:rsidRPr="00D339BF" w:rsidRDefault="00D339BF" w:rsidP="00D339BF">
      <w:pPr>
        <w:spacing w:line="240" w:lineRule="auto"/>
        <w:ind w:firstLine="540"/>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8. Вопросы местного значения поселения:</w:t>
      </w:r>
    </w:p>
    <w:p w:rsidR="00D339BF" w:rsidRPr="00D339BF" w:rsidRDefault="00D339BF" w:rsidP="00D339BF">
      <w:pPr>
        <w:spacing w:line="240" w:lineRule="auto"/>
        <w:ind w:firstLine="540"/>
        <w:contextualSpacing/>
        <w:jc w:val="center"/>
        <w:rPr>
          <w:rFonts w:ascii="Times New Roman" w:hAnsi="Times New Roman" w:cs="Times New Roman"/>
          <w:i/>
          <w:sz w:val="24"/>
          <w:szCs w:val="24"/>
        </w:rPr>
      </w:pPr>
      <w:r w:rsidRPr="00D339BF">
        <w:rPr>
          <w:rFonts w:ascii="Times New Roman" w:hAnsi="Times New Roman" w:cs="Times New Roman"/>
          <w:i/>
          <w:sz w:val="24"/>
          <w:szCs w:val="24"/>
        </w:rPr>
        <w:t>(статья 8 в редакции решения Совета сельского поселения «Нившера» от 24.12.2018 года № 91-2)</w:t>
      </w:r>
    </w:p>
    <w:p w:rsidR="00D339BF" w:rsidRPr="00D339BF" w:rsidRDefault="00D339BF" w:rsidP="00D339BF">
      <w:pPr>
        <w:spacing w:line="240" w:lineRule="auto"/>
        <w:ind w:firstLine="567"/>
        <w:contextualSpacing/>
        <w:jc w:val="both"/>
        <w:rPr>
          <w:rFonts w:ascii="Times New Roman" w:eastAsia="Calibri" w:hAnsi="Times New Roman" w:cs="Times New Roman"/>
          <w:sz w:val="24"/>
          <w:szCs w:val="24"/>
        </w:rPr>
      </w:pPr>
      <w:r w:rsidRPr="00D339BF">
        <w:rPr>
          <w:rFonts w:ascii="Times New Roman" w:eastAsia="Calibri" w:hAnsi="Times New Roman" w:cs="Times New Roman"/>
          <w:sz w:val="24"/>
          <w:szCs w:val="24"/>
        </w:rPr>
        <w:t>К вопросам местного значения сельского поселения относятся:</w:t>
      </w:r>
    </w:p>
    <w:p w:rsidR="00D339BF" w:rsidRPr="00D339BF" w:rsidRDefault="00D339BF" w:rsidP="00D339B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339BF" w:rsidRPr="00D339BF" w:rsidRDefault="00D339BF" w:rsidP="00D339B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2) установление, изменение и отмена местных налогов и сборов поселения;</w:t>
      </w:r>
    </w:p>
    <w:p w:rsidR="00D339BF" w:rsidRPr="00D339BF" w:rsidRDefault="00D339BF" w:rsidP="00D339B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D339BF" w:rsidRPr="00D339BF" w:rsidRDefault="00D339BF" w:rsidP="00D339B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4) обеспечение первичных мер пожарной безопасности в границах населенных пунктов поселения;</w:t>
      </w:r>
    </w:p>
    <w:p w:rsidR="00D339BF" w:rsidRPr="00D339BF" w:rsidRDefault="00D339BF" w:rsidP="00D339B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D339BF" w:rsidRPr="00D339BF" w:rsidRDefault="00D339BF" w:rsidP="00D339B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6) создание условий для организации досуга и обеспечения жителей поселения услугами организаций культуры;</w:t>
      </w:r>
    </w:p>
    <w:p w:rsidR="00D339BF" w:rsidRPr="00D339BF" w:rsidRDefault="00D339BF" w:rsidP="00D339B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339BF" w:rsidRPr="00D339BF" w:rsidRDefault="00D339BF" w:rsidP="00D339B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8) формирование архивных фондов поселения;</w:t>
      </w:r>
    </w:p>
    <w:p w:rsidR="00D339BF" w:rsidRPr="00D339BF" w:rsidRDefault="00D339BF" w:rsidP="00D339B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D339BF" w:rsidRPr="00D339BF" w:rsidRDefault="00D339BF" w:rsidP="00D339B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339BF" w:rsidRPr="00D339BF" w:rsidRDefault="00D339BF" w:rsidP="00D339B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D339BF" w:rsidRPr="00D339BF" w:rsidRDefault="00D339BF" w:rsidP="00D339B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w:t>
      </w:r>
      <w:r w:rsidRPr="00D339BF">
        <w:rPr>
          <w:rFonts w:ascii="Times New Roman" w:hAnsi="Times New Roman" w:cs="Times New Roman"/>
          <w:sz w:val="24"/>
          <w:szCs w:val="24"/>
        </w:rPr>
        <w:lastRenderedPageBreak/>
        <w:t>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339BF" w:rsidRPr="00D339BF" w:rsidRDefault="00D339BF" w:rsidP="00D339BF">
      <w:pPr>
        <w:widowControl w:val="0"/>
        <w:autoSpaceDE w:val="0"/>
        <w:autoSpaceDN w:val="0"/>
        <w:adjustRightInd w:val="0"/>
        <w:spacing w:line="240" w:lineRule="auto"/>
        <w:ind w:firstLine="567"/>
        <w:contextualSpacing/>
        <w:jc w:val="both"/>
        <w:rPr>
          <w:rFonts w:ascii="Times New Roman" w:hAnsi="Times New Roman" w:cs="Times New Roman"/>
          <w:i/>
          <w:sz w:val="24"/>
          <w:szCs w:val="24"/>
        </w:rPr>
      </w:pPr>
      <w:r w:rsidRPr="00D339BF">
        <w:rPr>
          <w:rFonts w:ascii="Times New Roman" w:hAnsi="Times New Roman" w:cs="Times New Roman"/>
          <w:sz w:val="24"/>
          <w:szCs w:val="24"/>
        </w:rPr>
        <w:t>(</w:t>
      </w:r>
      <w:r w:rsidRPr="00D339BF">
        <w:rPr>
          <w:rFonts w:ascii="Times New Roman" w:hAnsi="Times New Roman" w:cs="Times New Roman"/>
          <w:i/>
          <w:sz w:val="24"/>
          <w:szCs w:val="24"/>
        </w:rPr>
        <w:t>пункт 12 части 1 статьи 8 в редакции решения Совета сельского поселения «Нившера» от 25.12.2023 года № 139-2)</w:t>
      </w:r>
    </w:p>
    <w:p w:rsidR="00D339BF" w:rsidRPr="00D339BF" w:rsidRDefault="00D339BF" w:rsidP="00D339BF">
      <w:pPr>
        <w:widowControl w:val="0"/>
        <w:autoSpaceDE w:val="0"/>
        <w:autoSpaceDN w:val="0"/>
        <w:adjustRightInd w:val="0"/>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339BF" w:rsidRPr="00D339BF" w:rsidRDefault="00D339BF" w:rsidP="00D339BF">
      <w:pPr>
        <w:suppressAutoHyphens/>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2. </w:t>
      </w:r>
      <w:r w:rsidRPr="00D339BF">
        <w:rPr>
          <w:rFonts w:ascii="Times New Roman" w:hAnsi="Times New Roman" w:cs="Times New Roman"/>
          <w:i/>
          <w:sz w:val="24"/>
          <w:szCs w:val="24"/>
        </w:rPr>
        <w:t>(часть 2 статьи 8 признана утратившим силу решением Совета сельского поселения «Нившера» от 25.12.2019 года № 103-2).</w:t>
      </w:r>
    </w:p>
    <w:p w:rsidR="00D339BF" w:rsidRPr="00D339BF" w:rsidRDefault="00D339BF" w:rsidP="00D339BF">
      <w:pPr>
        <w:suppressAutoHyphens/>
        <w:spacing w:line="240" w:lineRule="auto"/>
        <w:ind w:firstLine="567"/>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3. Органы местного самоуправления сельского поселения, входящего в состав муниципального района «Корткеросский», вправе заключать соглашения с органами местного самоуправления муниципального района «Корткеросский»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образования муниципального района «Корткеросский» в соответствии с Бюджетным кодексом Российской Федерации.</w:t>
      </w:r>
    </w:p>
    <w:p w:rsidR="00D339BF" w:rsidRPr="00D339BF" w:rsidRDefault="00D339BF" w:rsidP="00D339BF">
      <w:pPr>
        <w:spacing w:line="240" w:lineRule="auto"/>
        <w:ind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 «Нившера». </w:t>
      </w:r>
    </w:p>
    <w:p w:rsidR="00D339BF" w:rsidRPr="00D339BF" w:rsidRDefault="00D339BF" w:rsidP="00D339BF">
      <w:pPr>
        <w:snapToGrid w:val="0"/>
        <w:spacing w:line="240" w:lineRule="auto"/>
        <w:ind w:firstLine="540"/>
        <w:contextualSpacing/>
        <w:jc w:val="both"/>
        <w:rPr>
          <w:rFonts w:ascii="Times New Roman" w:hAnsi="Times New Roman" w:cs="Times New Roman"/>
          <w:sz w:val="24"/>
          <w:szCs w:val="24"/>
        </w:rPr>
      </w:pPr>
    </w:p>
    <w:p w:rsidR="00D339BF" w:rsidRPr="00D339BF" w:rsidRDefault="00D339BF" w:rsidP="00D339BF">
      <w:pPr>
        <w:snapToGrid w:val="0"/>
        <w:spacing w:line="240" w:lineRule="auto"/>
        <w:ind w:firstLine="540"/>
        <w:contextualSpacing/>
        <w:jc w:val="both"/>
        <w:rPr>
          <w:rFonts w:ascii="Times New Roman" w:hAnsi="Times New Roman" w:cs="Times New Roman"/>
          <w:sz w:val="24"/>
          <w:szCs w:val="24"/>
        </w:rPr>
      </w:pPr>
    </w:p>
    <w:p w:rsidR="00D339BF" w:rsidRPr="00D339BF" w:rsidRDefault="00D339BF" w:rsidP="00D339BF">
      <w:pPr>
        <w:tabs>
          <w:tab w:val="left" w:pos="900"/>
          <w:tab w:val="num" w:pos="1080"/>
        </w:tabs>
        <w:spacing w:line="240" w:lineRule="auto"/>
        <w:ind w:firstLine="540"/>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8.1. Права органов местного самоуправления поселений на решение вопросов, не отнесенных к вопросам местного значения поселений</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Органы местного самоуправления поселения имеют право на:</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создание музеев поселения;</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участие в осуществлении деятельности по опеке и попечительству;</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7) создание муниципальной пожарной охраны;</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8) создание условий для развития туризма;</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339BF" w:rsidRPr="00D339BF" w:rsidRDefault="00D339BF" w:rsidP="00D339BF">
      <w:pPr>
        <w:suppressAutoHyphens/>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12) </w:t>
      </w:r>
      <w:r w:rsidRPr="00D339BF">
        <w:rPr>
          <w:rFonts w:ascii="Times New Roman" w:hAnsi="Times New Roman" w:cs="Times New Roman"/>
          <w:i/>
          <w:sz w:val="24"/>
          <w:szCs w:val="24"/>
        </w:rPr>
        <w:t>(пункт 12 части 1 статьи 8.1 признана утратившим силу решением Совета сельского поселения «Нившера» от 10.08.2023 года № 135-1).</w:t>
      </w:r>
    </w:p>
    <w:p w:rsidR="00D339BF" w:rsidRPr="00D339BF" w:rsidRDefault="00D339BF" w:rsidP="00D339BF">
      <w:pPr>
        <w:suppressAutoHyphens/>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13) </w:t>
      </w:r>
      <w:r w:rsidRPr="00D339BF">
        <w:rPr>
          <w:rFonts w:ascii="Times New Roman" w:hAnsi="Times New Roman" w:cs="Times New Roman"/>
          <w:i/>
          <w:sz w:val="24"/>
          <w:szCs w:val="24"/>
        </w:rPr>
        <w:t>(пункт 13 части 1 статьи 8.1. признана утратившим силу решением Совета сельского поселения «Нившера» от 10.08.2023 года № 135-1).</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D339BF" w:rsidRPr="00D339BF" w:rsidRDefault="00D339BF" w:rsidP="00D339BF">
      <w:pPr>
        <w:keepNext/>
        <w:tabs>
          <w:tab w:val="left" w:pos="900"/>
        </w:tabs>
        <w:spacing w:line="240" w:lineRule="auto"/>
        <w:ind w:firstLine="709"/>
        <w:contextualSpacing/>
        <w:jc w:val="both"/>
        <w:outlineLvl w:val="2"/>
        <w:rPr>
          <w:rFonts w:ascii="Times New Roman" w:hAnsi="Times New Roman" w:cs="Times New Roman"/>
          <w:sz w:val="24"/>
          <w:szCs w:val="24"/>
        </w:rPr>
      </w:pPr>
      <w:r w:rsidRPr="00D339BF">
        <w:rPr>
          <w:rFonts w:ascii="Times New Roman" w:hAnsi="Times New Roman" w:cs="Times New Roman"/>
          <w:sz w:val="24"/>
          <w:szCs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339BF" w:rsidRPr="00D339BF" w:rsidRDefault="00D339BF" w:rsidP="00D339BF">
      <w:pPr>
        <w:spacing w:line="240" w:lineRule="auto"/>
        <w:ind w:firstLine="709"/>
        <w:contextualSpacing/>
        <w:jc w:val="both"/>
        <w:rPr>
          <w:rFonts w:ascii="Times New Roman" w:hAnsi="Times New Roman" w:cs="Times New Roman"/>
          <w:i/>
          <w:snapToGrid w:val="0"/>
          <w:sz w:val="24"/>
          <w:szCs w:val="24"/>
        </w:rPr>
      </w:pPr>
      <w:r w:rsidRPr="00D339BF">
        <w:rPr>
          <w:rFonts w:ascii="Times New Roman" w:hAnsi="Times New Roman" w:cs="Times New Roman"/>
          <w:i/>
          <w:snapToGrid w:val="0"/>
          <w:sz w:val="24"/>
          <w:szCs w:val="24"/>
        </w:rPr>
        <w:t>(статья 8.1 в редакции решения Совета сельского поселения «Нившера» от 25.12.2019 года № 103-2)</w:t>
      </w:r>
    </w:p>
    <w:p w:rsidR="00D339BF" w:rsidRPr="00D339BF" w:rsidRDefault="00D339BF" w:rsidP="00D339BF">
      <w:pPr>
        <w:spacing w:line="240" w:lineRule="auto"/>
        <w:ind w:firstLine="709"/>
        <w:contextualSpacing/>
        <w:jc w:val="both"/>
        <w:rPr>
          <w:rFonts w:ascii="Times New Roman" w:hAnsi="Times New Roman" w:cs="Times New Roman"/>
          <w:i/>
          <w:snapToGrid w:val="0"/>
          <w:sz w:val="24"/>
          <w:szCs w:val="24"/>
        </w:rPr>
      </w:pPr>
    </w:p>
    <w:p w:rsidR="00D339BF" w:rsidRPr="00D339BF" w:rsidRDefault="00D339BF" w:rsidP="00D339BF">
      <w:pPr>
        <w:pStyle w:val="a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9. Полномочия органов местного самоуправления по решению вопросов местного значения</w:t>
      </w:r>
    </w:p>
    <w:p w:rsidR="00D339BF" w:rsidRPr="00D339BF" w:rsidRDefault="00D339BF" w:rsidP="00F81178">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1. В целях решения вопросов местного значения органы местного самоуправления поселения обладают следующими полномочиями:</w:t>
      </w:r>
    </w:p>
    <w:p w:rsidR="00D339BF" w:rsidRPr="00D339BF" w:rsidRDefault="00D339BF" w:rsidP="00F81178">
      <w:pPr>
        <w:pStyle w:val="ConsNormal"/>
        <w:widowControl/>
        <w:numPr>
          <w:ilvl w:val="0"/>
          <w:numId w:val="30"/>
        </w:numPr>
        <w:tabs>
          <w:tab w:val="clear" w:pos="1005"/>
          <w:tab w:val="num" w:pos="851"/>
          <w:tab w:val="num" w:pos="4065"/>
        </w:tabs>
        <w:snapToGrid w:val="0"/>
        <w:ind w:left="0" w:firstLine="540"/>
        <w:contextualSpacing/>
        <w:jc w:val="both"/>
        <w:rPr>
          <w:rFonts w:ascii="Times New Roman" w:hAnsi="Times New Roman"/>
          <w:sz w:val="24"/>
          <w:szCs w:val="24"/>
        </w:rPr>
      </w:pPr>
      <w:r w:rsidRPr="00D339BF">
        <w:rPr>
          <w:rFonts w:ascii="Times New Roman" w:hAnsi="Times New Roman"/>
          <w:sz w:val="24"/>
          <w:szCs w:val="24"/>
        </w:rPr>
        <w:t>принятие Устава поселения и внесение в него изменений и дополнений, издание муниципальных правовых актов;</w:t>
      </w:r>
    </w:p>
    <w:p w:rsidR="00D339BF" w:rsidRPr="00D339BF" w:rsidRDefault="00D339BF" w:rsidP="00F81178">
      <w:pPr>
        <w:pStyle w:val="ConsNormal"/>
        <w:widowControl/>
        <w:numPr>
          <w:ilvl w:val="0"/>
          <w:numId w:val="30"/>
        </w:numPr>
        <w:tabs>
          <w:tab w:val="clear" w:pos="1005"/>
          <w:tab w:val="num" w:pos="851"/>
          <w:tab w:val="num" w:pos="4065"/>
        </w:tabs>
        <w:snapToGrid w:val="0"/>
        <w:ind w:left="0" w:firstLine="540"/>
        <w:contextualSpacing/>
        <w:jc w:val="both"/>
        <w:rPr>
          <w:rFonts w:ascii="Times New Roman" w:hAnsi="Times New Roman"/>
          <w:sz w:val="24"/>
          <w:szCs w:val="24"/>
        </w:rPr>
      </w:pPr>
      <w:r w:rsidRPr="00D339BF">
        <w:rPr>
          <w:rFonts w:ascii="Times New Roman" w:hAnsi="Times New Roman"/>
          <w:sz w:val="24"/>
          <w:szCs w:val="24"/>
        </w:rPr>
        <w:t>установление официальных символов поселения;</w:t>
      </w:r>
    </w:p>
    <w:p w:rsidR="00D339BF" w:rsidRPr="00D339BF" w:rsidRDefault="00D339BF" w:rsidP="00F81178">
      <w:pPr>
        <w:pStyle w:val="ConsNormal"/>
        <w:widowControl/>
        <w:numPr>
          <w:ilvl w:val="0"/>
          <w:numId w:val="30"/>
        </w:numPr>
        <w:tabs>
          <w:tab w:val="clear" w:pos="1005"/>
          <w:tab w:val="num" w:pos="851"/>
          <w:tab w:val="num" w:pos="4065"/>
        </w:tabs>
        <w:snapToGrid w:val="0"/>
        <w:ind w:left="0" w:firstLine="540"/>
        <w:contextualSpacing/>
        <w:jc w:val="both"/>
        <w:rPr>
          <w:rFonts w:ascii="Times New Roman" w:hAnsi="Times New Roman"/>
          <w:sz w:val="24"/>
          <w:szCs w:val="24"/>
        </w:rPr>
      </w:pPr>
      <w:r w:rsidRPr="00D339BF">
        <w:rPr>
          <w:rFonts w:ascii="Times New Roman" w:hAnsi="Times New Roman"/>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339BF" w:rsidRPr="00D339BF" w:rsidRDefault="00D339BF" w:rsidP="00F81178">
      <w:pPr>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i/>
          <w:sz w:val="24"/>
          <w:szCs w:val="24"/>
        </w:rPr>
        <w:t xml:space="preserve">      (пункт 3 в редакции решения Совета сельского поселения «Нившера» от 13.05.2014 года № 46-1)</w:t>
      </w:r>
    </w:p>
    <w:p w:rsidR="00D339BF" w:rsidRPr="00D339BF" w:rsidRDefault="00D339BF" w:rsidP="00F81178">
      <w:pPr>
        <w:pStyle w:val="ConsNormal"/>
        <w:widowControl/>
        <w:numPr>
          <w:ilvl w:val="0"/>
          <w:numId w:val="30"/>
        </w:numPr>
        <w:tabs>
          <w:tab w:val="clear" w:pos="1005"/>
          <w:tab w:val="num" w:pos="851"/>
          <w:tab w:val="num" w:pos="4065"/>
        </w:tabs>
        <w:snapToGrid w:val="0"/>
        <w:ind w:left="0" w:firstLine="540"/>
        <w:contextualSpacing/>
        <w:jc w:val="both"/>
        <w:rPr>
          <w:rFonts w:ascii="Times New Roman" w:hAnsi="Times New Roman"/>
          <w:sz w:val="24"/>
          <w:szCs w:val="24"/>
        </w:rPr>
      </w:pPr>
      <w:r w:rsidRPr="00D339BF">
        <w:rPr>
          <w:rFonts w:ascii="Times New Roman" w:hAnsi="Times New Roman"/>
          <w:sz w:val="24"/>
          <w:szCs w:val="24"/>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339BF" w:rsidRPr="00D339BF" w:rsidRDefault="00D339BF" w:rsidP="00F81178">
      <w:pPr>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i/>
          <w:sz w:val="24"/>
          <w:szCs w:val="24"/>
        </w:rPr>
        <w:t xml:space="preserve">      (пункт 4 в редакции решения Совета сельского поселения «Нившера» от 19.07.2012 года № 34-1)</w:t>
      </w:r>
    </w:p>
    <w:p w:rsidR="00D339BF" w:rsidRPr="00D339BF" w:rsidRDefault="00D339BF" w:rsidP="00F81178">
      <w:pPr>
        <w:pStyle w:val="ConsNormal"/>
        <w:widowControl/>
        <w:tabs>
          <w:tab w:val="num" w:pos="4065"/>
        </w:tabs>
        <w:snapToGrid w:val="0"/>
        <w:ind w:firstLine="540"/>
        <w:contextualSpacing/>
        <w:jc w:val="both"/>
        <w:rPr>
          <w:rFonts w:ascii="Times New Roman" w:hAnsi="Times New Roman"/>
          <w:sz w:val="24"/>
          <w:szCs w:val="24"/>
        </w:rPr>
      </w:pPr>
      <w:proofErr w:type="gramStart"/>
      <w:r w:rsidRPr="00D339BF">
        <w:rPr>
          <w:rFonts w:ascii="Times New Roman" w:hAnsi="Times New Roman"/>
          <w:sz w:val="24"/>
          <w:szCs w:val="24"/>
        </w:rPr>
        <w:t>6)организационное</w:t>
      </w:r>
      <w:proofErr w:type="gramEnd"/>
      <w:r w:rsidRPr="00D339BF">
        <w:rPr>
          <w:rFonts w:ascii="Times New Roman" w:hAnsi="Times New Roman"/>
          <w:sz w:val="24"/>
          <w:szCs w:val="24"/>
        </w:rPr>
        <w:t xml:space="preserve">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D339BF" w:rsidRPr="00D339BF" w:rsidRDefault="00D339BF" w:rsidP="00F81178">
      <w:pPr>
        <w:pStyle w:val="ConsNormal"/>
        <w:widowControl/>
        <w:tabs>
          <w:tab w:val="num" w:pos="4065"/>
        </w:tabs>
        <w:snapToGrid w:val="0"/>
        <w:ind w:firstLine="540"/>
        <w:contextualSpacing/>
        <w:jc w:val="both"/>
        <w:rPr>
          <w:rFonts w:ascii="Times New Roman" w:hAnsi="Times New Roman"/>
          <w:sz w:val="24"/>
          <w:szCs w:val="24"/>
        </w:rPr>
      </w:pPr>
      <w:proofErr w:type="gramStart"/>
      <w:r w:rsidRPr="00D339BF">
        <w:rPr>
          <w:rFonts w:ascii="Times New Roman" w:hAnsi="Times New Roman"/>
          <w:sz w:val="24"/>
          <w:szCs w:val="24"/>
        </w:rPr>
        <w:lastRenderedPageBreak/>
        <w:t>7)принятие</w:t>
      </w:r>
      <w:proofErr w:type="gramEnd"/>
      <w:r w:rsidRPr="00D339BF">
        <w:rPr>
          <w:rFonts w:ascii="Times New Roman" w:hAnsi="Times New Roman"/>
          <w:sz w:val="24"/>
          <w:szCs w:val="24"/>
        </w:rPr>
        <w:t xml:space="preserve">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D339BF" w:rsidRPr="00D339BF" w:rsidRDefault="00D339BF" w:rsidP="00D339BF">
      <w:pPr>
        <w:pStyle w:val="ConsNormal"/>
        <w:widowControl/>
        <w:tabs>
          <w:tab w:val="num" w:pos="4065"/>
        </w:tabs>
        <w:snapToGrid w:val="0"/>
        <w:ind w:firstLine="0"/>
        <w:contextualSpacing/>
        <w:jc w:val="both"/>
        <w:rPr>
          <w:rFonts w:ascii="Times New Roman" w:hAnsi="Times New Roman"/>
          <w:sz w:val="24"/>
          <w:szCs w:val="24"/>
        </w:rPr>
      </w:pPr>
      <w:r w:rsidRPr="00D339BF">
        <w:rPr>
          <w:rFonts w:ascii="Times New Roman" w:hAnsi="Times New Roman"/>
          <w:sz w:val="24"/>
          <w:szCs w:val="24"/>
        </w:rPr>
        <w:t xml:space="preserve">        7.1.) разработка и утверждение </w:t>
      </w:r>
      <w:hyperlink r:id="rId10" w:history="1">
        <w:r w:rsidRPr="00D339BF">
          <w:rPr>
            <w:rFonts w:ascii="Times New Roman" w:hAnsi="Times New Roman"/>
            <w:sz w:val="24"/>
            <w:szCs w:val="24"/>
          </w:rPr>
          <w:t>программ</w:t>
        </w:r>
      </w:hyperlink>
      <w:r w:rsidRPr="00D339BF">
        <w:rPr>
          <w:rFonts w:ascii="Times New Roman" w:hAnsi="Times New Roman"/>
          <w:sz w:val="24"/>
          <w:szCs w:val="24"/>
        </w:rPr>
        <w:t xml:space="preserve"> комплексного развития систем коммунальной инфраструктуры поселений, </w:t>
      </w:r>
      <w:hyperlink r:id="rId11" w:history="1">
        <w:r w:rsidRPr="00D339BF">
          <w:rPr>
            <w:rFonts w:ascii="Times New Roman" w:hAnsi="Times New Roman"/>
            <w:sz w:val="24"/>
            <w:szCs w:val="24"/>
          </w:rPr>
          <w:t>требования</w:t>
        </w:r>
      </w:hyperlink>
      <w:r w:rsidRPr="00D339BF">
        <w:rPr>
          <w:rFonts w:ascii="Times New Roman" w:hAnsi="Times New Roman"/>
          <w:sz w:val="24"/>
          <w:szCs w:val="24"/>
        </w:rPr>
        <w:t xml:space="preserve"> к которым устанавливаются Правительством Российской Федерации;</w:t>
      </w:r>
    </w:p>
    <w:p w:rsidR="00D339BF" w:rsidRPr="00D339BF" w:rsidRDefault="00D339BF" w:rsidP="00D339BF">
      <w:pPr>
        <w:pStyle w:val="31"/>
        <w:ind w:firstLine="540"/>
        <w:contextualSpacing/>
        <w:jc w:val="both"/>
        <w:rPr>
          <w:b w:val="0"/>
          <w:i/>
          <w:sz w:val="24"/>
          <w:szCs w:val="24"/>
        </w:rPr>
      </w:pPr>
      <w:r w:rsidRPr="00D339BF">
        <w:rPr>
          <w:b w:val="0"/>
          <w:i/>
          <w:sz w:val="24"/>
          <w:szCs w:val="24"/>
        </w:rPr>
        <w:t xml:space="preserve">(пункт 7.1 введен решением Совета сельского поселения «Нившера» от 13.05. </w:t>
      </w:r>
      <w:proofErr w:type="gramStart"/>
      <w:r w:rsidRPr="00D339BF">
        <w:rPr>
          <w:b w:val="0"/>
          <w:i/>
          <w:sz w:val="24"/>
          <w:szCs w:val="24"/>
        </w:rPr>
        <w:t>2014  года</w:t>
      </w:r>
      <w:proofErr w:type="gramEnd"/>
      <w:r w:rsidRPr="00D339BF">
        <w:rPr>
          <w:b w:val="0"/>
          <w:i/>
          <w:sz w:val="24"/>
          <w:szCs w:val="24"/>
        </w:rPr>
        <w:t xml:space="preserve"> № 46-1)</w:t>
      </w:r>
    </w:p>
    <w:p w:rsidR="00D339BF" w:rsidRPr="00D339BF" w:rsidRDefault="00D339BF" w:rsidP="00D339BF">
      <w:pPr>
        <w:pStyle w:val="ConsNormal"/>
        <w:widowControl/>
        <w:tabs>
          <w:tab w:val="num" w:pos="1005"/>
          <w:tab w:val="num" w:pos="4065"/>
        </w:tabs>
        <w:snapToGrid w:val="0"/>
        <w:ind w:firstLine="709"/>
        <w:contextualSpacing/>
        <w:jc w:val="both"/>
        <w:rPr>
          <w:rFonts w:ascii="Times New Roman" w:hAnsi="Times New Roman"/>
          <w:sz w:val="24"/>
          <w:szCs w:val="24"/>
        </w:rPr>
      </w:pPr>
      <w:r w:rsidRPr="00D339BF">
        <w:rPr>
          <w:rFonts w:ascii="Times New Roman" w:hAnsi="Times New Roman"/>
          <w:sz w:val="24"/>
          <w:szCs w:val="24"/>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339BF" w:rsidRPr="00D339BF" w:rsidRDefault="00D339BF" w:rsidP="00D339BF">
      <w:pPr>
        <w:pStyle w:val="ConsNormal"/>
        <w:widowControl/>
        <w:tabs>
          <w:tab w:val="num" w:pos="1005"/>
          <w:tab w:val="num" w:pos="4065"/>
        </w:tabs>
        <w:snapToGrid w:val="0"/>
        <w:ind w:firstLine="709"/>
        <w:contextualSpacing/>
        <w:jc w:val="both"/>
        <w:rPr>
          <w:rFonts w:ascii="Times New Roman" w:hAnsi="Times New Roman"/>
          <w:i/>
          <w:sz w:val="24"/>
          <w:szCs w:val="24"/>
        </w:rPr>
      </w:pPr>
      <w:r w:rsidRPr="00D339BF">
        <w:rPr>
          <w:rFonts w:ascii="Times New Roman" w:hAnsi="Times New Roman"/>
          <w:i/>
          <w:sz w:val="24"/>
          <w:szCs w:val="24"/>
        </w:rPr>
        <w:t>(пункт 8 части 1 статьи 9 в редакции решения Совета сельского поселения «Нившера» от 25.12.2023 года № 139-2)</w:t>
      </w:r>
    </w:p>
    <w:p w:rsidR="00D339BF" w:rsidRPr="00D339BF" w:rsidRDefault="00D339BF" w:rsidP="00D339BF">
      <w:pPr>
        <w:pStyle w:val="ConsNormal"/>
        <w:widowControl/>
        <w:tabs>
          <w:tab w:val="num" w:pos="1005"/>
          <w:tab w:val="num" w:pos="4065"/>
        </w:tabs>
        <w:snapToGrid w:val="0"/>
        <w:ind w:firstLine="709"/>
        <w:contextualSpacing/>
        <w:jc w:val="both"/>
        <w:rPr>
          <w:rFonts w:ascii="Times New Roman" w:hAnsi="Times New Roman"/>
          <w:sz w:val="24"/>
          <w:szCs w:val="24"/>
        </w:rPr>
      </w:pPr>
      <w:r w:rsidRPr="00D339BF">
        <w:rPr>
          <w:rFonts w:ascii="Times New Roman" w:hAnsi="Times New Roman"/>
          <w:sz w:val="24"/>
          <w:szCs w:val="24"/>
        </w:rPr>
        <w:t>9) осуществление международных и внешнеэкономических связей в соответствии с Федеральным законом № 131-ФЗ;</w:t>
      </w:r>
    </w:p>
    <w:p w:rsidR="00D339BF" w:rsidRPr="00D339BF" w:rsidRDefault="00D339BF" w:rsidP="00D339BF">
      <w:pPr>
        <w:pStyle w:val="ConsNormal"/>
        <w:widowControl/>
        <w:tabs>
          <w:tab w:val="num" w:pos="1005"/>
          <w:tab w:val="num" w:pos="4065"/>
        </w:tabs>
        <w:snapToGrid w:val="0"/>
        <w:ind w:firstLine="709"/>
        <w:contextualSpacing/>
        <w:jc w:val="both"/>
        <w:rPr>
          <w:rFonts w:ascii="Times New Roman" w:hAnsi="Times New Roman"/>
          <w:i/>
          <w:sz w:val="24"/>
          <w:szCs w:val="24"/>
        </w:rPr>
      </w:pPr>
      <w:r w:rsidRPr="00D339BF">
        <w:rPr>
          <w:rFonts w:ascii="Times New Roman" w:hAnsi="Times New Roman"/>
          <w:i/>
          <w:sz w:val="24"/>
          <w:szCs w:val="24"/>
        </w:rPr>
        <w:t>(пункт 9 части 1 статьи 9 в редакции решения Совета сельского поселения «Нившера» от 25.12.2023 года № 139-2)</w:t>
      </w:r>
    </w:p>
    <w:p w:rsidR="00D339BF" w:rsidRPr="00D339BF" w:rsidRDefault="00D339BF" w:rsidP="00D339BF">
      <w:pPr>
        <w:pStyle w:val="ConsNormal"/>
        <w:widowControl/>
        <w:tabs>
          <w:tab w:val="num" w:pos="1080"/>
        </w:tabs>
        <w:ind w:firstLine="540"/>
        <w:contextualSpacing/>
        <w:jc w:val="both"/>
        <w:rPr>
          <w:rFonts w:ascii="Times New Roman" w:hAnsi="Times New Roman"/>
          <w:sz w:val="24"/>
          <w:szCs w:val="24"/>
        </w:rPr>
      </w:pPr>
      <w:r w:rsidRPr="00D339BF">
        <w:rPr>
          <w:rFonts w:ascii="Times New Roman" w:hAnsi="Times New Roman"/>
          <w:sz w:val="24"/>
          <w:szCs w:val="24"/>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D339BF" w:rsidRPr="00D339BF" w:rsidRDefault="00D339BF" w:rsidP="00D339BF">
      <w:pPr>
        <w:snapToGri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sz w:val="24"/>
          <w:szCs w:val="24"/>
        </w:rPr>
        <w:t>(</w:t>
      </w:r>
      <w:r w:rsidRPr="00D339BF">
        <w:rPr>
          <w:rFonts w:ascii="Times New Roman" w:hAnsi="Times New Roman" w:cs="Times New Roman"/>
          <w:i/>
          <w:sz w:val="24"/>
          <w:szCs w:val="24"/>
        </w:rPr>
        <w:t>пункт 10 в редакции решения Совета сельского поселения «Нившера» от 13.05. 2014 года № 46-1)</w:t>
      </w:r>
    </w:p>
    <w:p w:rsidR="00D339BF" w:rsidRPr="00D339BF" w:rsidRDefault="00D339BF" w:rsidP="00D339BF">
      <w:pPr>
        <w:snapToGri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sz w:val="24"/>
          <w:szCs w:val="24"/>
        </w:rPr>
        <w:t>(</w:t>
      </w:r>
      <w:r w:rsidRPr="00D339BF">
        <w:rPr>
          <w:rFonts w:ascii="Times New Roman" w:hAnsi="Times New Roman" w:cs="Times New Roman"/>
          <w:i/>
          <w:sz w:val="24"/>
          <w:szCs w:val="24"/>
        </w:rPr>
        <w:t xml:space="preserve">пункт 10 введен решением Совета сельского поселения «Нившера» от 21.05. 2008 года № </w:t>
      </w:r>
      <w:r w:rsidRPr="00D339BF">
        <w:rPr>
          <w:rFonts w:ascii="Times New Roman" w:hAnsi="Times New Roman" w:cs="Times New Roman"/>
          <w:i/>
          <w:sz w:val="24"/>
          <w:szCs w:val="24"/>
          <w:lang w:val="en-US"/>
        </w:rPr>
        <w:t>I</w:t>
      </w:r>
      <w:r w:rsidRPr="00D339BF">
        <w:rPr>
          <w:rFonts w:ascii="Times New Roman" w:hAnsi="Times New Roman" w:cs="Times New Roman"/>
          <w:i/>
          <w:sz w:val="24"/>
          <w:szCs w:val="24"/>
        </w:rPr>
        <w:t>-22/2)</w:t>
      </w:r>
    </w:p>
    <w:p w:rsidR="00D339BF" w:rsidRPr="00D339BF" w:rsidRDefault="00D339BF" w:rsidP="00D339BF">
      <w:pPr>
        <w:snapToGri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339BF" w:rsidRPr="00D339BF" w:rsidRDefault="00D339BF" w:rsidP="00D339BF">
      <w:pPr>
        <w:snapToGri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sz w:val="24"/>
          <w:szCs w:val="24"/>
        </w:rPr>
        <w:t>(</w:t>
      </w:r>
      <w:r w:rsidRPr="00D339BF">
        <w:rPr>
          <w:rFonts w:ascii="Times New Roman" w:hAnsi="Times New Roman" w:cs="Times New Roman"/>
          <w:i/>
          <w:sz w:val="24"/>
          <w:szCs w:val="24"/>
        </w:rPr>
        <w:t>пункт 10.2 введен решением Совета сельского поселения «Нившера» от 12.04. 2011 года № 23-1)</w:t>
      </w:r>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 xml:space="preserve">11) иными полномочиями в соответствии с законодательством Российской Федерации, настоящим Уставом. </w:t>
      </w:r>
    </w:p>
    <w:p w:rsidR="00D339BF" w:rsidRPr="00D339BF" w:rsidRDefault="00D339BF" w:rsidP="00D339BF">
      <w:pPr>
        <w:pStyle w:val="a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1.1. По вопросам, отнесенным 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поселения по решению указанных вопросов местного значения.</w:t>
      </w:r>
    </w:p>
    <w:p w:rsidR="00D339BF" w:rsidRPr="00D339BF" w:rsidRDefault="00D339BF" w:rsidP="00D339BF">
      <w:pPr>
        <w:snapToGri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sz w:val="24"/>
          <w:szCs w:val="24"/>
        </w:rPr>
        <w:t>(</w:t>
      </w:r>
      <w:r w:rsidRPr="00D339BF">
        <w:rPr>
          <w:rFonts w:ascii="Times New Roman" w:hAnsi="Times New Roman" w:cs="Times New Roman"/>
          <w:i/>
          <w:sz w:val="24"/>
          <w:szCs w:val="24"/>
        </w:rPr>
        <w:t>часть 1.1. введена решением Совета сельского поселения «Нившера» от 21.05.2008 года № 1-22/2)</w:t>
      </w:r>
    </w:p>
    <w:p w:rsidR="00D339BF" w:rsidRPr="00D339BF" w:rsidRDefault="00D339BF" w:rsidP="00D339BF">
      <w:pPr>
        <w:pStyle w:val="ConsNormal"/>
        <w:widowControl/>
        <w:ind w:firstLine="567"/>
        <w:contextualSpacing/>
        <w:jc w:val="both"/>
        <w:rPr>
          <w:rFonts w:ascii="Times New Roman" w:hAnsi="Times New Roman"/>
          <w:sz w:val="24"/>
          <w:szCs w:val="24"/>
        </w:rPr>
      </w:pPr>
      <w:r w:rsidRPr="00D339BF">
        <w:rPr>
          <w:rFonts w:ascii="Times New Roman" w:hAnsi="Times New Roman"/>
          <w:sz w:val="24"/>
          <w:szCs w:val="24"/>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w:t>
      </w:r>
      <w:r w:rsidRPr="00D339BF">
        <w:rPr>
          <w:rFonts w:ascii="Times New Roman" w:hAnsi="Times New Roman"/>
          <w:sz w:val="24"/>
          <w:szCs w:val="24"/>
        </w:rPr>
        <w:lastRenderedPageBreak/>
        <w:t xml:space="preserve">в целях решения вопросов местного значения поселения, предусмотренных пунктами 4 и 9 части 1 статьи 8 настоящего Устава. </w:t>
      </w:r>
    </w:p>
    <w:p w:rsidR="00D339BF" w:rsidRPr="00D339BF" w:rsidRDefault="00D339BF" w:rsidP="00D339BF">
      <w:pPr>
        <w:pStyle w:val="ConsNormal"/>
        <w:widowControl/>
        <w:ind w:firstLine="567"/>
        <w:contextualSpacing/>
        <w:jc w:val="both"/>
        <w:rPr>
          <w:rFonts w:ascii="Times New Roman" w:hAnsi="Times New Roman"/>
          <w:sz w:val="24"/>
          <w:szCs w:val="24"/>
        </w:rPr>
      </w:pPr>
      <w:r w:rsidRPr="00D339BF">
        <w:rPr>
          <w:rFonts w:ascii="Times New Roman" w:hAnsi="Times New Roman"/>
          <w:i/>
          <w:sz w:val="24"/>
          <w:szCs w:val="24"/>
        </w:rPr>
        <w:t>(в редакции решения Совета сельского поселения «Нившера» от 25.12.2019 года № 103-2)</w:t>
      </w:r>
    </w:p>
    <w:p w:rsidR="00D339BF" w:rsidRPr="00D339BF" w:rsidRDefault="00D339BF" w:rsidP="00D339BF">
      <w:pPr>
        <w:pStyle w:val="ConsNormal"/>
        <w:widowControl/>
        <w:ind w:firstLine="567"/>
        <w:contextualSpacing/>
        <w:jc w:val="both"/>
        <w:rPr>
          <w:rFonts w:ascii="Times New Roman" w:hAnsi="Times New Roman"/>
          <w:sz w:val="24"/>
          <w:szCs w:val="24"/>
        </w:rPr>
      </w:pP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b/>
          <w:sz w:val="24"/>
          <w:szCs w:val="24"/>
        </w:rPr>
      </w:pPr>
      <w:r w:rsidRPr="00D339BF">
        <w:rPr>
          <w:rFonts w:ascii="Times New Roman" w:hAnsi="Times New Roman" w:cs="Times New Roman"/>
          <w:b/>
          <w:sz w:val="24"/>
          <w:szCs w:val="24"/>
        </w:rPr>
        <w:t>Статья 9.1. Полномочия органов местного самоуправления сельского поселения в сфере международных и внешнеэкономических связей</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К полномочиям органов местного самоуправления сельского поселения в сфере международных и внешнеэкономических связей относятся: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 – территориальных, административно – территориальных и муниципальных образований иностранных государств;</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участие в разработке и реализации проектов международных программ межмуниципального сотрудничества;</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D339BF" w:rsidRPr="00D339BF" w:rsidRDefault="00D339BF" w:rsidP="00D339BF">
      <w:pPr>
        <w:spacing w:line="240" w:lineRule="auto"/>
        <w:contextualSpacing/>
        <w:jc w:val="both"/>
        <w:rPr>
          <w:rFonts w:ascii="Times New Roman" w:hAnsi="Times New Roman" w:cs="Times New Roman"/>
          <w:i/>
          <w:sz w:val="24"/>
          <w:szCs w:val="24"/>
        </w:rPr>
      </w:pPr>
      <w:r w:rsidRPr="00D339BF">
        <w:rPr>
          <w:rFonts w:ascii="Times New Roman" w:hAnsi="Times New Roman" w:cs="Times New Roman"/>
          <w:i/>
          <w:sz w:val="24"/>
          <w:szCs w:val="24"/>
        </w:rPr>
        <w:t xml:space="preserve">           (статья 9.1. введена решением Совета сельского поселения «Нившера» от 25.12.2023 года № 139-2)</w:t>
      </w:r>
    </w:p>
    <w:p w:rsidR="00D339BF" w:rsidRPr="00D339BF" w:rsidRDefault="00D339BF" w:rsidP="00D339BF">
      <w:pPr>
        <w:spacing w:line="240" w:lineRule="auto"/>
        <w:contextualSpacing/>
        <w:jc w:val="both"/>
        <w:rPr>
          <w:rFonts w:ascii="Times New Roman" w:hAnsi="Times New Roman" w:cs="Times New Roman"/>
          <w:sz w:val="24"/>
          <w:szCs w:val="24"/>
        </w:rPr>
      </w:pP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b/>
          <w:sz w:val="24"/>
          <w:szCs w:val="24"/>
        </w:rPr>
      </w:pPr>
      <w:r w:rsidRPr="00D339BF">
        <w:rPr>
          <w:rFonts w:ascii="Times New Roman" w:hAnsi="Times New Roman" w:cs="Times New Roman"/>
          <w:sz w:val="24"/>
          <w:szCs w:val="24"/>
        </w:rPr>
        <w:t xml:space="preserve">        </w:t>
      </w:r>
      <w:r w:rsidRPr="00D339BF">
        <w:rPr>
          <w:rFonts w:ascii="Times New Roman" w:hAnsi="Times New Roman" w:cs="Times New Roman"/>
          <w:b/>
          <w:sz w:val="24"/>
          <w:szCs w:val="24"/>
        </w:rPr>
        <w:t>Статья 9.2. Муниципальный контроль</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Организация и осуществление видов муниципального контроля регулируются Федеральным законом от 31 июля 2020 года № 248 - ФЗ «О государственном контроле (надзоре) и муниципальном контроле в Российской Федерации».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3. К полномочиям администрации поселения в области муниципального контроля относятся: </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организация и осуществление муниципального контроля на территории муниципального образования;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lastRenderedPageBreak/>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 </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D339BF" w:rsidRPr="00D339BF" w:rsidRDefault="00D339BF" w:rsidP="00D339BF">
      <w:pPr>
        <w:spacing w:line="240" w:lineRule="auto"/>
        <w:contextualSpacing/>
        <w:jc w:val="both"/>
        <w:rPr>
          <w:rFonts w:ascii="Times New Roman" w:hAnsi="Times New Roman" w:cs="Times New Roman"/>
          <w:sz w:val="24"/>
          <w:szCs w:val="24"/>
        </w:rPr>
      </w:pPr>
    </w:p>
    <w:p w:rsidR="00D339BF" w:rsidRPr="00D339BF" w:rsidRDefault="00D339BF" w:rsidP="00D339BF">
      <w:pPr>
        <w:spacing w:line="240" w:lineRule="auto"/>
        <w:contextualSpacing/>
        <w:jc w:val="both"/>
        <w:rPr>
          <w:rFonts w:ascii="Times New Roman" w:hAnsi="Times New Roman" w:cs="Times New Roman"/>
          <w:sz w:val="24"/>
          <w:szCs w:val="24"/>
        </w:rPr>
      </w:pPr>
      <w:r w:rsidRPr="00D339BF">
        <w:rPr>
          <w:rFonts w:ascii="Times New Roman" w:hAnsi="Times New Roman" w:cs="Times New Roman"/>
          <w:i/>
          <w:sz w:val="24"/>
          <w:szCs w:val="24"/>
        </w:rPr>
        <w:t>(статья 9.2. введена решением Совета сельского поселения «Нившера» от 25.12.2023 года № 139-2)</w:t>
      </w:r>
    </w:p>
    <w:p w:rsidR="00D339BF" w:rsidRPr="00D339BF" w:rsidRDefault="00D339BF" w:rsidP="00D339BF">
      <w:pPr>
        <w:pStyle w:val="3"/>
        <w:tabs>
          <w:tab w:val="num" w:pos="851"/>
          <w:tab w:val="left" w:pos="1134"/>
        </w:tabs>
        <w:contextualSpacing/>
        <w:rPr>
          <w:sz w:val="24"/>
          <w:szCs w:val="24"/>
        </w:rPr>
      </w:pPr>
    </w:p>
    <w:p w:rsidR="00D339BF" w:rsidRPr="00D339BF" w:rsidRDefault="00D339BF" w:rsidP="00D339BF">
      <w:pPr>
        <w:pStyle w:val="af3"/>
        <w:contextualSpacing/>
        <w:rPr>
          <w:sz w:val="24"/>
          <w:szCs w:val="24"/>
        </w:rPr>
      </w:pPr>
      <w:r w:rsidRPr="00D339BF">
        <w:rPr>
          <w:sz w:val="24"/>
          <w:szCs w:val="24"/>
        </w:rPr>
        <w:t xml:space="preserve">Статья 10. Взаимоотношения органов местного самоуправления поселения и органов местного самоуправления муниципального района  </w:t>
      </w:r>
    </w:p>
    <w:p w:rsidR="00D339BF" w:rsidRPr="00D339BF" w:rsidRDefault="00D339BF" w:rsidP="00D339BF">
      <w:pPr>
        <w:numPr>
          <w:ilvl w:val="3"/>
          <w:numId w:val="12"/>
        </w:numPr>
        <w:tabs>
          <w:tab w:val="clear" w:pos="3060"/>
          <w:tab w:val="num"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Разграничение предметов ведения, объектов муниципальной собственности, источников доходов местного бюджета между районом и поселением устанавливаются федеральным и республиканским законодательством.   </w:t>
      </w:r>
    </w:p>
    <w:p w:rsidR="00D339BF" w:rsidRPr="00D339BF" w:rsidRDefault="00D339BF" w:rsidP="00D339BF">
      <w:pPr>
        <w:numPr>
          <w:ilvl w:val="3"/>
          <w:numId w:val="12"/>
        </w:numPr>
        <w:tabs>
          <w:tab w:val="clear" w:pos="3060"/>
          <w:tab w:val="num"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В пределах собственной компетенции поселение самостоятельно.</w:t>
      </w:r>
    </w:p>
    <w:p w:rsidR="00D339BF" w:rsidRPr="00D339BF" w:rsidRDefault="00D339BF" w:rsidP="00D339BF">
      <w:pPr>
        <w:numPr>
          <w:ilvl w:val="3"/>
          <w:numId w:val="12"/>
        </w:numPr>
        <w:tabs>
          <w:tab w:val="clear" w:pos="3060"/>
          <w:tab w:val="num"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Должностные лица местного самоуправления поселения не подчинены должностным лицам местного самоуправления муниципального района. Назначение должностных лиц поселения должностными лицами муниципального района не допускается.</w:t>
      </w:r>
    </w:p>
    <w:p w:rsidR="00D339BF" w:rsidRPr="00D339BF" w:rsidRDefault="00D339BF" w:rsidP="00D339BF">
      <w:pPr>
        <w:numPr>
          <w:ilvl w:val="3"/>
          <w:numId w:val="12"/>
        </w:numPr>
        <w:tabs>
          <w:tab w:val="clear" w:pos="3060"/>
          <w:tab w:val="num"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Споры между органами местного самоуправления поселения и органами местного самоуправления муниципального района (их должностными лицами) разрешаются в порядке, установленном законодательством.  </w:t>
      </w:r>
    </w:p>
    <w:p w:rsidR="00D339BF" w:rsidRPr="00D339BF" w:rsidRDefault="00D339BF" w:rsidP="00D339BF">
      <w:pPr>
        <w:spacing w:line="240" w:lineRule="auto"/>
        <w:contextualSpacing/>
        <w:jc w:val="both"/>
        <w:rPr>
          <w:rFonts w:ascii="Times New Roman" w:hAnsi="Times New Roman" w:cs="Times New Roman"/>
          <w:sz w:val="24"/>
          <w:szCs w:val="24"/>
        </w:rPr>
      </w:pPr>
    </w:p>
    <w:p w:rsidR="00D339BF" w:rsidRPr="00D339BF" w:rsidRDefault="00D339BF" w:rsidP="00D339BF">
      <w:pPr>
        <w:pStyle w:val="ConsNormal"/>
        <w:widowControl/>
        <w:ind w:firstLine="0"/>
        <w:contextualSpacing/>
        <w:jc w:val="center"/>
        <w:rPr>
          <w:rFonts w:ascii="Times New Roman" w:hAnsi="Times New Roman"/>
          <w:b/>
          <w:sz w:val="24"/>
          <w:szCs w:val="24"/>
        </w:rPr>
      </w:pPr>
      <w:r w:rsidRPr="00D339BF">
        <w:rPr>
          <w:rFonts w:ascii="Times New Roman" w:hAnsi="Times New Roman"/>
          <w:b/>
          <w:sz w:val="24"/>
          <w:szCs w:val="24"/>
        </w:rPr>
        <w:t>Статья 11. Наделение органов местного самоуправления поселения отдельными государственными полномочиями</w:t>
      </w:r>
    </w:p>
    <w:p w:rsidR="00D339BF" w:rsidRPr="00D339BF" w:rsidRDefault="00D339BF" w:rsidP="00D339BF">
      <w:pPr>
        <w:pStyle w:val="ConsNormal"/>
        <w:widowControl/>
        <w:numPr>
          <w:ilvl w:val="6"/>
          <w:numId w:val="12"/>
        </w:numPr>
        <w:tabs>
          <w:tab w:val="clear" w:pos="5220"/>
          <w:tab w:val="num" w:pos="851"/>
        </w:tabs>
        <w:ind w:left="0" w:firstLine="567"/>
        <w:contextualSpacing/>
        <w:jc w:val="both"/>
        <w:rPr>
          <w:rFonts w:ascii="Times New Roman" w:hAnsi="Times New Roman"/>
          <w:sz w:val="24"/>
          <w:szCs w:val="24"/>
        </w:rPr>
      </w:pPr>
      <w:r w:rsidRPr="00D339BF">
        <w:rPr>
          <w:rFonts w:ascii="Times New Roman" w:hAnsi="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отдельными государственными полномочиями Республики Коми -  законами Республики Коми. Наделение органов местного самоуправления отдельными государственными полномочиями иными нормативными правовыми актами не допускается.</w:t>
      </w:r>
    </w:p>
    <w:p w:rsidR="00D339BF" w:rsidRPr="00D339BF" w:rsidRDefault="00D339BF" w:rsidP="00D339BF">
      <w:pPr>
        <w:snapToGri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sz w:val="24"/>
          <w:szCs w:val="24"/>
        </w:rPr>
        <w:t xml:space="preserve"> </w:t>
      </w:r>
      <w:r w:rsidRPr="00D339BF">
        <w:rPr>
          <w:rFonts w:ascii="Times New Roman" w:hAnsi="Times New Roman" w:cs="Times New Roman"/>
          <w:i/>
          <w:sz w:val="24"/>
          <w:szCs w:val="24"/>
        </w:rPr>
        <w:t>(пункт 1 введен решением Совета сельского поселения «Нившера» от 30.10.2007 года № 1-17/1)</w:t>
      </w:r>
    </w:p>
    <w:p w:rsidR="00D339BF" w:rsidRPr="00D339BF" w:rsidRDefault="00D339BF" w:rsidP="00D339BF">
      <w:pPr>
        <w:pStyle w:val="ConsNormal"/>
        <w:widowControl/>
        <w:numPr>
          <w:ilvl w:val="6"/>
          <w:numId w:val="12"/>
        </w:numPr>
        <w:tabs>
          <w:tab w:val="clear" w:pos="5220"/>
          <w:tab w:val="num" w:pos="0"/>
          <w:tab w:val="left" w:pos="851"/>
        </w:tabs>
        <w:ind w:left="0" w:firstLine="567"/>
        <w:contextualSpacing/>
        <w:jc w:val="both"/>
        <w:rPr>
          <w:rFonts w:ascii="Times New Roman" w:hAnsi="Times New Roman"/>
          <w:sz w:val="24"/>
          <w:szCs w:val="24"/>
        </w:rPr>
      </w:pPr>
      <w:r w:rsidRPr="00D339BF">
        <w:rPr>
          <w:rFonts w:ascii="Times New Roman" w:hAnsi="Times New Roman"/>
          <w:sz w:val="24"/>
          <w:szCs w:val="24"/>
        </w:rPr>
        <w:t>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D339BF" w:rsidRPr="00D339BF" w:rsidRDefault="00D339BF" w:rsidP="00D339BF">
      <w:pPr>
        <w:pStyle w:val="ConsNormal"/>
        <w:widowControl/>
        <w:tabs>
          <w:tab w:val="left" w:pos="851"/>
        </w:tabs>
        <w:ind w:firstLine="0"/>
        <w:contextualSpacing/>
        <w:jc w:val="both"/>
        <w:rPr>
          <w:rFonts w:ascii="Times New Roman" w:hAnsi="Times New Roman"/>
          <w:sz w:val="24"/>
          <w:szCs w:val="24"/>
        </w:rPr>
      </w:pPr>
      <w:r w:rsidRPr="00D339BF">
        <w:rPr>
          <w:rFonts w:ascii="Times New Roman" w:hAnsi="Times New Roman"/>
          <w:sz w:val="24"/>
          <w:szCs w:val="24"/>
        </w:rPr>
        <w:t xml:space="preserve">        </w:t>
      </w:r>
      <w:proofErr w:type="gramStart"/>
      <w:r w:rsidRPr="00D339BF">
        <w:rPr>
          <w:rFonts w:ascii="Times New Roman" w:hAnsi="Times New Roman"/>
          <w:sz w:val="24"/>
          <w:szCs w:val="24"/>
        </w:rPr>
        <w:t>2.1  Органы</w:t>
      </w:r>
      <w:proofErr w:type="gramEnd"/>
      <w:r w:rsidRPr="00D339BF">
        <w:rPr>
          <w:rFonts w:ascii="Times New Roman" w:hAnsi="Times New Roman"/>
          <w:sz w:val="24"/>
          <w:szCs w:val="24"/>
        </w:rPr>
        <w:t xml:space="preserve">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поселения решения о реализации права на участие в осуществлении указанных полномочий.</w:t>
      </w:r>
    </w:p>
    <w:p w:rsidR="00D339BF" w:rsidRPr="00D339BF" w:rsidRDefault="00D339BF" w:rsidP="00D339BF">
      <w:pPr>
        <w:pStyle w:val="ConsNormal"/>
        <w:widowControl/>
        <w:tabs>
          <w:tab w:val="left" w:pos="851"/>
        </w:tabs>
        <w:ind w:firstLine="0"/>
        <w:contextualSpacing/>
        <w:jc w:val="both"/>
        <w:rPr>
          <w:rFonts w:ascii="Times New Roman" w:hAnsi="Times New Roman"/>
          <w:i/>
          <w:sz w:val="24"/>
          <w:szCs w:val="24"/>
        </w:rPr>
      </w:pPr>
      <w:r w:rsidRPr="00D339BF">
        <w:rPr>
          <w:rFonts w:ascii="Times New Roman" w:hAnsi="Times New Roman"/>
          <w:sz w:val="24"/>
          <w:szCs w:val="24"/>
        </w:rPr>
        <w:t xml:space="preserve">        </w:t>
      </w:r>
      <w:r w:rsidRPr="00D339BF">
        <w:rPr>
          <w:rFonts w:ascii="Times New Roman" w:hAnsi="Times New Roman"/>
          <w:i/>
          <w:sz w:val="24"/>
          <w:szCs w:val="24"/>
        </w:rPr>
        <w:t>(часть 2.1 введена решением Совета сельского поселения «Нившера» от 21.05.2008 года № 1-22/2)</w:t>
      </w:r>
    </w:p>
    <w:p w:rsidR="00D339BF" w:rsidRPr="00D339BF" w:rsidRDefault="00D339BF" w:rsidP="00D339BF">
      <w:pPr>
        <w:pStyle w:val="ConsNormal"/>
        <w:widowControl/>
        <w:numPr>
          <w:ilvl w:val="6"/>
          <w:numId w:val="12"/>
        </w:numPr>
        <w:tabs>
          <w:tab w:val="clear" w:pos="5220"/>
          <w:tab w:val="num" w:pos="0"/>
          <w:tab w:val="left" w:pos="851"/>
        </w:tabs>
        <w:ind w:left="0" w:firstLine="567"/>
        <w:contextualSpacing/>
        <w:jc w:val="both"/>
        <w:rPr>
          <w:rFonts w:ascii="Times New Roman" w:hAnsi="Times New Roman"/>
          <w:sz w:val="24"/>
          <w:szCs w:val="24"/>
        </w:rPr>
      </w:pPr>
      <w:r w:rsidRPr="00D339BF">
        <w:rPr>
          <w:rFonts w:ascii="Times New Roman" w:hAnsi="Times New Roman"/>
          <w:sz w:val="24"/>
          <w:szCs w:val="24"/>
        </w:rPr>
        <w:lastRenderedPageBreak/>
        <w:t>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местным бюджетам субвенций из соответствующих бюджетов.</w:t>
      </w:r>
    </w:p>
    <w:p w:rsidR="00D339BF" w:rsidRPr="00D339BF" w:rsidRDefault="00D339BF" w:rsidP="00D339BF">
      <w:pPr>
        <w:pStyle w:val="ConsNormal"/>
        <w:widowControl/>
        <w:tabs>
          <w:tab w:val="left" w:pos="851"/>
        </w:tabs>
        <w:ind w:firstLine="0"/>
        <w:contextualSpacing/>
        <w:jc w:val="both"/>
        <w:rPr>
          <w:rFonts w:ascii="Times New Roman" w:hAnsi="Times New Roman"/>
          <w:sz w:val="24"/>
          <w:szCs w:val="24"/>
        </w:rPr>
      </w:pPr>
      <w:r w:rsidRPr="00D339BF">
        <w:rPr>
          <w:rFonts w:ascii="Times New Roman" w:hAnsi="Times New Roman"/>
          <w:sz w:val="24"/>
          <w:szCs w:val="24"/>
        </w:rPr>
        <w:t xml:space="preserve">         </w:t>
      </w:r>
      <w:proofErr w:type="gramStart"/>
      <w:r w:rsidRPr="00D339BF">
        <w:rPr>
          <w:rFonts w:ascii="Times New Roman" w:hAnsi="Times New Roman"/>
          <w:sz w:val="24"/>
          <w:szCs w:val="24"/>
        </w:rPr>
        <w:t>Органы  местного</w:t>
      </w:r>
      <w:proofErr w:type="gramEnd"/>
      <w:r w:rsidRPr="00D339BF">
        <w:rPr>
          <w:rFonts w:ascii="Times New Roman" w:hAnsi="Times New Roman"/>
          <w:sz w:val="24"/>
          <w:szCs w:val="24"/>
        </w:rPr>
        <w:t xml:space="preserve">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Советом поселения соответствующего решения.</w:t>
      </w:r>
    </w:p>
    <w:p w:rsidR="00D339BF" w:rsidRPr="00D339BF" w:rsidRDefault="00D339BF" w:rsidP="00D339BF">
      <w:pPr>
        <w:pStyle w:val="ConsNormal"/>
        <w:widowControl/>
        <w:numPr>
          <w:ilvl w:val="6"/>
          <w:numId w:val="12"/>
        </w:numPr>
        <w:tabs>
          <w:tab w:val="clear" w:pos="5220"/>
          <w:tab w:val="num" w:pos="0"/>
          <w:tab w:val="left" w:pos="851"/>
        </w:tabs>
        <w:ind w:left="0" w:firstLine="567"/>
        <w:contextualSpacing/>
        <w:jc w:val="both"/>
        <w:rPr>
          <w:rFonts w:ascii="Times New Roman" w:hAnsi="Times New Roman"/>
          <w:sz w:val="24"/>
          <w:szCs w:val="24"/>
        </w:rPr>
      </w:pPr>
      <w:r w:rsidRPr="00D339BF">
        <w:rPr>
          <w:rFonts w:ascii="Times New Roman" w:hAnsi="Times New Roman"/>
          <w:sz w:val="24"/>
          <w:szCs w:val="24"/>
        </w:rPr>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339BF" w:rsidRPr="00D339BF" w:rsidRDefault="00D339BF" w:rsidP="00D339BF">
      <w:pPr>
        <w:pStyle w:val="ConsNormal"/>
        <w:widowControl/>
        <w:numPr>
          <w:ilvl w:val="6"/>
          <w:numId w:val="12"/>
        </w:numPr>
        <w:tabs>
          <w:tab w:val="clear" w:pos="5220"/>
          <w:tab w:val="num" w:pos="0"/>
          <w:tab w:val="left" w:pos="851"/>
        </w:tabs>
        <w:ind w:left="0" w:firstLine="567"/>
        <w:contextualSpacing/>
        <w:jc w:val="both"/>
        <w:rPr>
          <w:rFonts w:ascii="Times New Roman" w:hAnsi="Times New Roman"/>
          <w:sz w:val="24"/>
          <w:szCs w:val="24"/>
        </w:rPr>
      </w:pPr>
      <w:r w:rsidRPr="00D339BF">
        <w:rPr>
          <w:rFonts w:ascii="Times New Roman" w:hAnsi="Times New Roman"/>
          <w:sz w:val="24"/>
          <w:szCs w:val="24"/>
        </w:rPr>
        <w:t>Совет поселения имеет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D339BF" w:rsidRPr="00D339BF" w:rsidRDefault="00D339BF" w:rsidP="00D339BF">
      <w:pPr>
        <w:pStyle w:val="ConsNormal"/>
        <w:widowControl/>
        <w:numPr>
          <w:ilvl w:val="6"/>
          <w:numId w:val="12"/>
        </w:numPr>
        <w:tabs>
          <w:tab w:val="clear" w:pos="5220"/>
          <w:tab w:val="num" w:pos="0"/>
          <w:tab w:val="left" w:pos="851"/>
        </w:tabs>
        <w:ind w:left="0" w:firstLine="567"/>
        <w:contextualSpacing/>
        <w:jc w:val="both"/>
        <w:rPr>
          <w:rFonts w:ascii="Times New Roman" w:hAnsi="Times New Roman"/>
          <w:sz w:val="24"/>
          <w:szCs w:val="24"/>
        </w:rPr>
      </w:pPr>
      <w:r w:rsidRPr="00D339BF">
        <w:rPr>
          <w:rFonts w:ascii="Times New Roman" w:hAnsi="Times New Roman"/>
          <w:sz w:val="24"/>
          <w:szCs w:val="24"/>
        </w:rPr>
        <w:t>Органы местного самоуправления поселения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D339BF" w:rsidRPr="00D339BF" w:rsidRDefault="00D339BF" w:rsidP="00D339BF">
      <w:pPr>
        <w:pStyle w:val="ConsNormal"/>
        <w:widowControl/>
        <w:numPr>
          <w:ilvl w:val="6"/>
          <w:numId w:val="12"/>
        </w:numPr>
        <w:tabs>
          <w:tab w:val="clear" w:pos="5220"/>
          <w:tab w:val="num" w:pos="0"/>
          <w:tab w:val="left" w:pos="851"/>
        </w:tabs>
        <w:ind w:left="0" w:firstLine="567"/>
        <w:contextualSpacing/>
        <w:jc w:val="both"/>
        <w:rPr>
          <w:rFonts w:ascii="Times New Roman" w:hAnsi="Times New Roman"/>
          <w:sz w:val="24"/>
          <w:szCs w:val="24"/>
        </w:rPr>
      </w:pPr>
      <w:r w:rsidRPr="00D339BF">
        <w:rPr>
          <w:rFonts w:ascii="Times New Roman" w:hAnsi="Times New Roman"/>
          <w:sz w:val="24"/>
          <w:szCs w:val="24"/>
        </w:rPr>
        <w:t>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с осуществлением расходов за счет средств бюджета поселения (за исключением финансовых средств, передаваемых бюджету поселения на осуществление целевых расходов), если это участие предусмотрено федеральными законами.</w:t>
      </w:r>
    </w:p>
    <w:p w:rsidR="00D339BF" w:rsidRPr="00D339BF" w:rsidRDefault="00D339BF" w:rsidP="00D339BF">
      <w:pPr>
        <w:pStyle w:val="ConsNormal"/>
        <w:widowControl/>
        <w:numPr>
          <w:ilvl w:val="6"/>
          <w:numId w:val="12"/>
        </w:numPr>
        <w:tabs>
          <w:tab w:val="clear" w:pos="5220"/>
          <w:tab w:val="num" w:pos="0"/>
          <w:tab w:val="left" w:pos="851"/>
        </w:tabs>
        <w:ind w:left="0" w:firstLine="567"/>
        <w:contextualSpacing/>
        <w:jc w:val="both"/>
        <w:rPr>
          <w:rFonts w:ascii="Times New Roman" w:hAnsi="Times New Roman"/>
          <w:sz w:val="24"/>
          <w:szCs w:val="24"/>
        </w:rPr>
      </w:pPr>
      <w:r w:rsidRPr="00D339BF">
        <w:rPr>
          <w:rFonts w:ascii="Times New Roman" w:hAnsi="Times New Roman"/>
          <w:sz w:val="24"/>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339BF" w:rsidRPr="00D339BF" w:rsidRDefault="00D339BF" w:rsidP="00D339BF">
      <w:pPr>
        <w:pStyle w:val="ConsNormal"/>
        <w:widowControl/>
        <w:tabs>
          <w:tab w:val="left" w:pos="851"/>
        </w:tabs>
        <w:ind w:firstLine="0"/>
        <w:contextualSpacing/>
        <w:jc w:val="both"/>
        <w:rPr>
          <w:rFonts w:ascii="Times New Roman" w:hAnsi="Times New Roman"/>
          <w:sz w:val="24"/>
          <w:szCs w:val="24"/>
        </w:rPr>
      </w:pPr>
      <w:r w:rsidRPr="00D339BF">
        <w:rPr>
          <w:rFonts w:ascii="Times New Roman" w:hAnsi="Times New Roman"/>
          <w:sz w:val="24"/>
          <w:szCs w:val="24"/>
        </w:rPr>
        <w:t xml:space="preserve">          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339BF" w:rsidRPr="00D339BF" w:rsidRDefault="00D339BF" w:rsidP="00D339BF">
      <w:pPr>
        <w:pStyle w:val="ConsNormal"/>
        <w:widowControl/>
        <w:ind w:firstLine="540"/>
        <w:contextualSpacing/>
        <w:jc w:val="both"/>
        <w:rPr>
          <w:rFonts w:ascii="Times New Roman" w:hAnsi="Times New Roman"/>
          <w:sz w:val="24"/>
          <w:szCs w:val="24"/>
        </w:rPr>
      </w:pPr>
    </w:p>
    <w:p w:rsidR="00D339BF" w:rsidRPr="00F81178" w:rsidRDefault="00D339BF" w:rsidP="00F81178">
      <w:pPr>
        <w:spacing w:line="240" w:lineRule="auto"/>
        <w:contextualSpacing/>
        <w:jc w:val="center"/>
        <w:rPr>
          <w:rFonts w:ascii="Times New Roman" w:hAnsi="Times New Roman" w:cs="Times New Roman"/>
          <w:b/>
          <w:sz w:val="24"/>
          <w:szCs w:val="24"/>
        </w:rPr>
      </w:pPr>
      <w:r w:rsidRPr="00F81178">
        <w:rPr>
          <w:rFonts w:ascii="Times New Roman" w:hAnsi="Times New Roman" w:cs="Times New Roman"/>
          <w:b/>
          <w:sz w:val="24"/>
          <w:szCs w:val="24"/>
        </w:rPr>
        <w:t>Глава 3. Участие населения в осуществлении местного самоуправления</w:t>
      </w:r>
    </w:p>
    <w:p w:rsidR="00D339BF" w:rsidRPr="00D339BF" w:rsidRDefault="00D339BF" w:rsidP="00D339BF">
      <w:pPr>
        <w:pStyle w:val="af3"/>
        <w:tabs>
          <w:tab w:val="left" w:pos="0"/>
        </w:tabs>
        <w:contextualSpacing/>
        <w:rPr>
          <w:sz w:val="24"/>
          <w:szCs w:val="24"/>
        </w:rPr>
      </w:pPr>
      <w:r w:rsidRPr="00D339BF">
        <w:rPr>
          <w:sz w:val="24"/>
          <w:szCs w:val="24"/>
        </w:rPr>
        <w:t>Статья 12. Права граждан на осуществление местного самоуправления</w:t>
      </w:r>
    </w:p>
    <w:p w:rsidR="00D339BF" w:rsidRPr="00D339BF" w:rsidRDefault="00D339BF" w:rsidP="00D339BF">
      <w:pPr>
        <w:numPr>
          <w:ilvl w:val="0"/>
          <w:numId w:val="7"/>
        </w:numPr>
        <w:tabs>
          <w:tab w:val="left" w:pos="900"/>
        </w:tabs>
        <w:spacing w:after="0" w:line="240" w:lineRule="auto"/>
        <w:ind w:left="0"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w:t>
      </w:r>
      <w:proofErr w:type="gramStart"/>
      <w:r w:rsidRPr="00D339BF">
        <w:rPr>
          <w:rFonts w:ascii="Times New Roman" w:hAnsi="Times New Roman" w:cs="Times New Roman"/>
          <w:sz w:val="24"/>
          <w:szCs w:val="24"/>
        </w:rPr>
        <w:t>местном  референдуме</w:t>
      </w:r>
      <w:proofErr w:type="gramEnd"/>
      <w:r w:rsidRPr="00D339BF">
        <w:rPr>
          <w:rFonts w:ascii="Times New Roman" w:hAnsi="Times New Roman" w:cs="Times New Roman"/>
          <w:sz w:val="24"/>
          <w:szCs w:val="24"/>
        </w:rPr>
        <w:t>, муниципальных выборах, посредством иных форм прямого волеизъявления, а также через выборные и иные органы местного самоуправления поселения.</w:t>
      </w:r>
    </w:p>
    <w:p w:rsidR="00D339BF" w:rsidRPr="00D339BF" w:rsidRDefault="00D339BF" w:rsidP="00D339BF">
      <w:pPr>
        <w:numPr>
          <w:ilvl w:val="0"/>
          <w:numId w:val="7"/>
        </w:numPr>
        <w:tabs>
          <w:tab w:val="left" w:pos="900"/>
        </w:tabs>
        <w:spacing w:after="0" w:line="240" w:lineRule="auto"/>
        <w:ind w:left="0"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и федеральными законами.</w:t>
      </w:r>
    </w:p>
    <w:p w:rsidR="00D339BF" w:rsidRPr="00D339BF" w:rsidRDefault="00D339BF" w:rsidP="00D339BF">
      <w:pPr>
        <w:numPr>
          <w:ilvl w:val="0"/>
          <w:numId w:val="7"/>
        </w:numPr>
        <w:tabs>
          <w:tab w:val="left" w:pos="900"/>
        </w:tabs>
        <w:spacing w:after="0" w:line="240" w:lineRule="auto"/>
        <w:ind w:left="0"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Граждане, проживающие на территории поселения, имеют равные права на осуществление местного самоуправления как непосредственно, так и через своих </w:t>
      </w:r>
      <w:r w:rsidRPr="00D339BF">
        <w:rPr>
          <w:rFonts w:ascii="Times New Roman" w:hAnsi="Times New Roman" w:cs="Times New Roman"/>
          <w:sz w:val="24"/>
          <w:szCs w:val="24"/>
        </w:rPr>
        <w:lastRenderedPageBreak/>
        <w:t>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339BF" w:rsidRPr="00D339BF" w:rsidRDefault="00D339BF" w:rsidP="00D339BF">
      <w:pPr>
        <w:numPr>
          <w:ilvl w:val="0"/>
          <w:numId w:val="7"/>
        </w:numPr>
        <w:tabs>
          <w:tab w:val="left" w:pos="900"/>
        </w:tabs>
        <w:spacing w:after="0" w:line="240" w:lineRule="auto"/>
        <w:ind w:left="0"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Граждане, проживающие на территории поселения, имеют право:</w:t>
      </w:r>
    </w:p>
    <w:p w:rsidR="00D339BF" w:rsidRPr="00D339BF" w:rsidRDefault="00D339BF" w:rsidP="00D339BF">
      <w:pPr>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1) избирать и быть избранными в органы местного самоуправления;</w:t>
      </w:r>
    </w:p>
    <w:p w:rsidR="00D339BF" w:rsidRPr="00D339BF" w:rsidRDefault="00D339BF" w:rsidP="00D339BF">
      <w:pPr>
        <w:pStyle w:val="23"/>
        <w:ind w:firstLine="540"/>
        <w:contextualSpacing/>
        <w:rPr>
          <w:sz w:val="24"/>
          <w:szCs w:val="24"/>
        </w:rPr>
      </w:pPr>
      <w:r w:rsidRPr="00D339BF">
        <w:rPr>
          <w:sz w:val="24"/>
          <w:szCs w:val="24"/>
        </w:rPr>
        <w:t xml:space="preserve">2) участвовать в местных референдумах, опросах, </w:t>
      </w:r>
      <w:proofErr w:type="gramStart"/>
      <w:r w:rsidRPr="00D339BF">
        <w:rPr>
          <w:sz w:val="24"/>
          <w:szCs w:val="24"/>
        </w:rPr>
        <w:t>собраниях  и</w:t>
      </w:r>
      <w:proofErr w:type="gramEnd"/>
      <w:r w:rsidRPr="00D339BF">
        <w:rPr>
          <w:sz w:val="24"/>
          <w:szCs w:val="24"/>
        </w:rPr>
        <w:t xml:space="preserve"> иных формах прямого волеизъявления;</w:t>
      </w:r>
    </w:p>
    <w:p w:rsidR="00D339BF" w:rsidRPr="00D339BF" w:rsidRDefault="00D339BF" w:rsidP="00D339BF">
      <w:pPr>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3) на равный доступ к муниципальной службе;</w:t>
      </w:r>
    </w:p>
    <w:p w:rsidR="00D339BF" w:rsidRPr="00D339BF" w:rsidRDefault="00D339BF" w:rsidP="00D339BF">
      <w:pPr>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4) правотворческой инициативы по вопросам местного значения;</w:t>
      </w:r>
    </w:p>
    <w:p w:rsidR="00D339BF" w:rsidRPr="00D339BF" w:rsidRDefault="00D339BF" w:rsidP="00D339BF">
      <w:pPr>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5) обращаться в органы местного самоуправления и к должностным лицам местного самоуправления.</w:t>
      </w:r>
    </w:p>
    <w:p w:rsidR="00D339BF" w:rsidRPr="00D339BF" w:rsidRDefault="00D339BF" w:rsidP="00D339BF">
      <w:pPr>
        <w:pStyle w:val="23"/>
        <w:tabs>
          <w:tab w:val="left" w:pos="851"/>
        </w:tabs>
        <w:ind w:firstLine="567"/>
        <w:contextualSpacing/>
        <w:rPr>
          <w:sz w:val="24"/>
          <w:szCs w:val="24"/>
        </w:rPr>
      </w:pPr>
      <w:r w:rsidRPr="00D339BF">
        <w:rPr>
          <w:sz w:val="24"/>
          <w:szCs w:val="24"/>
        </w:rPr>
        <w:t>5.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только в той мере, в какой это необходимо в целях защиты конституционного строя, нравственности, здоровья, прав и законных интересов других лиц, обеспечения безопасности страны и безопасности государства.</w:t>
      </w:r>
    </w:p>
    <w:p w:rsidR="00D339BF" w:rsidRPr="00D339BF" w:rsidRDefault="00D339BF" w:rsidP="00D339BF">
      <w:pPr>
        <w:tabs>
          <w:tab w:val="left" w:pos="900"/>
        </w:tabs>
        <w:spacing w:line="240" w:lineRule="auto"/>
        <w:contextualSpacing/>
        <w:jc w:val="center"/>
        <w:rPr>
          <w:rFonts w:ascii="Times New Roman" w:hAnsi="Times New Roman" w:cs="Times New Roman"/>
          <w:b/>
          <w:sz w:val="24"/>
          <w:szCs w:val="24"/>
        </w:rPr>
      </w:pPr>
    </w:p>
    <w:p w:rsidR="00D339BF" w:rsidRPr="00D339BF" w:rsidRDefault="00D339BF" w:rsidP="00D339BF">
      <w:pPr>
        <w:tabs>
          <w:tab w:val="left" w:pos="900"/>
        </w:tabs>
        <w:spacing w:line="240" w:lineRule="auto"/>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13. Местный референдум</w:t>
      </w:r>
    </w:p>
    <w:p w:rsidR="00D339BF" w:rsidRPr="00D339BF" w:rsidRDefault="00D339BF" w:rsidP="00D339BF">
      <w:pPr>
        <w:spacing w:line="240" w:lineRule="auto"/>
        <w:contextualSpacing/>
        <w:jc w:val="center"/>
        <w:rPr>
          <w:rFonts w:ascii="Times New Roman" w:hAnsi="Times New Roman" w:cs="Times New Roman"/>
          <w:i/>
          <w:sz w:val="24"/>
          <w:szCs w:val="24"/>
        </w:rPr>
      </w:pPr>
      <w:r w:rsidRPr="00D339BF">
        <w:rPr>
          <w:rFonts w:ascii="Times New Roman" w:hAnsi="Times New Roman" w:cs="Times New Roman"/>
          <w:i/>
          <w:sz w:val="24"/>
          <w:szCs w:val="24"/>
        </w:rPr>
        <w:t>(статья 13 в редакции решения Совета сельского поселения «Нившера» от 10.08.2023 года № 135-1)</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Местный референдум проводится на всей территории муниципального образования.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Решение о назначении местного референдума принимается Советом сельского поселения: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по инициативе Совета сельского поселения и главы сельского поселения, выдвинутой ими совместно.</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Для выдвижения инициативы проведения местного референдума гражданин Российской Федерации или группа граждан Российской Федерации, имеющие право на </w:t>
      </w:r>
      <w:r w:rsidRPr="00D339BF">
        <w:rPr>
          <w:rFonts w:ascii="Times New Roman" w:hAnsi="Times New Roman" w:cs="Times New Roman"/>
          <w:sz w:val="24"/>
          <w:szCs w:val="24"/>
        </w:rPr>
        <w:lastRenderedPageBreak/>
        <w:t>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Основанием отказа инициативной группе по проведению референдума в </w:t>
      </w:r>
      <w:r w:rsidRPr="00D339BF">
        <w:rPr>
          <w:rFonts w:ascii="Times New Roman" w:hAnsi="Times New Roman" w:cs="Times New Roman"/>
          <w:sz w:val="24"/>
          <w:szCs w:val="24"/>
        </w:rPr>
        <w:lastRenderedPageBreak/>
        <w:t xml:space="preserve">регистрации может быть только нарушение инициативной группой Конституции Российской Федерации, федеральных законов, Конституции Республики Коми, законов Республики Коми, настоящего Устава. </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D339BF" w:rsidRPr="00D339BF" w:rsidRDefault="00D339BF" w:rsidP="00D339BF">
      <w:pPr>
        <w:spacing w:line="240" w:lineRule="auto"/>
        <w:contextualSpacing/>
        <w:jc w:val="both"/>
        <w:rPr>
          <w:rFonts w:ascii="Times New Roman" w:hAnsi="Times New Roman" w:cs="Times New Roman"/>
          <w:sz w:val="24"/>
          <w:szCs w:val="24"/>
        </w:rPr>
      </w:pPr>
      <w:r w:rsidRPr="00D339BF">
        <w:rPr>
          <w:rFonts w:ascii="Times New Roman" w:hAnsi="Times New Roman" w:cs="Times New Roman"/>
          <w:sz w:val="24"/>
          <w:szCs w:val="24"/>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D339BF" w:rsidRPr="00D339BF" w:rsidRDefault="00D339BF" w:rsidP="00D339BF">
      <w:pPr>
        <w:spacing w:line="240" w:lineRule="auto"/>
        <w:contextualSpacing/>
        <w:jc w:val="both"/>
        <w:rPr>
          <w:rFonts w:ascii="Times New Roman" w:hAnsi="Times New Roman" w:cs="Times New Roman"/>
          <w:sz w:val="24"/>
          <w:szCs w:val="24"/>
        </w:rPr>
      </w:pPr>
    </w:p>
    <w:p w:rsidR="00D339BF" w:rsidRPr="00D339BF" w:rsidRDefault="00D339BF" w:rsidP="00D339BF">
      <w:pPr>
        <w:pStyle w:val="ConsNormal"/>
        <w:widowControl/>
        <w:ind w:firstLine="0"/>
        <w:contextualSpacing/>
        <w:jc w:val="center"/>
        <w:rPr>
          <w:rFonts w:ascii="Times New Roman" w:hAnsi="Times New Roman"/>
          <w:b/>
          <w:sz w:val="24"/>
          <w:szCs w:val="24"/>
        </w:rPr>
      </w:pPr>
      <w:r w:rsidRPr="00D339BF">
        <w:rPr>
          <w:rFonts w:ascii="Times New Roman" w:hAnsi="Times New Roman"/>
          <w:b/>
          <w:sz w:val="24"/>
          <w:szCs w:val="24"/>
        </w:rPr>
        <w:t>Статья 14. Муниципальные выборы</w:t>
      </w:r>
    </w:p>
    <w:p w:rsidR="00D339BF" w:rsidRPr="00D339BF" w:rsidRDefault="00D339BF" w:rsidP="00D339BF">
      <w:pPr>
        <w:pStyle w:val="ConsNonformat"/>
        <w:widowControl/>
        <w:contextualSpacing/>
        <w:jc w:val="center"/>
        <w:rPr>
          <w:rFonts w:ascii="Times New Roman" w:hAnsi="Times New Roman"/>
          <w:i/>
          <w:sz w:val="24"/>
          <w:szCs w:val="24"/>
        </w:rPr>
      </w:pPr>
      <w:r w:rsidRPr="00D339BF">
        <w:rPr>
          <w:rFonts w:ascii="Times New Roman" w:hAnsi="Times New Roman"/>
          <w:i/>
          <w:sz w:val="24"/>
          <w:szCs w:val="24"/>
        </w:rPr>
        <w:t>(статья 14 в редакции решения Совета сельского поселения «Нившера» от 24.12.2018 года № 91-2)</w:t>
      </w:r>
    </w:p>
    <w:p w:rsidR="00D339BF" w:rsidRPr="00D339BF" w:rsidRDefault="00D339BF" w:rsidP="00D339BF">
      <w:pPr>
        <w:pStyle w:val="ConsNormal"/>
        <w:contextualSpacing/>
        <w:jc w:val="both"/>
        <w:rPr>
          <w:rFonts w:ascii="Times New Roman" w:hAnsi="Times New Roman"/>
          <w:sz w:val="24"/>
          <w:szCs w:val="24"/>
        </w:rPr>
      </w:pPr>
      <w:r w:rsidRPr="00D339BF">
        <w:rPr>
          <w:rFonts w:ascii="Times New Roman" w:hAnsi="Times New Roman"/>
          <w:sz w:val="24"/>
          <w:szCs w:val="24"/>
        </w:rPr>
        <w:t xml:space="preserve">1. Муниципальные выборы проводятся в целях избрания депутатов Совета </w:t>
      </w:r>
      <w:r w:rsidRPr="00D339BF">
        <w:rPr>
          <w:rFonts w:ascii="Times New Roman" w:hAnsi="Times New Roman"/>
          <w:sz w:val="24"/>
          <w:szCs w:val="24"/>
        </w:rPr>
        <w:lastRenderedPageBreak/>
        <w:t>поселения, Главы поселения на основе всеобщего равного и прямого избирательного права при тайном голосовании.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Муниципальные выборы назначаются Советом сельского поселения «Нившера» в сроки, установленные федеральным законодательством.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Решение о назначении выборов депутатов Совета сельского поселения «Нившера», главы сельского поселения «Нившера» должно быть принято не ранее чем за 90 дней и не позднее чем за 80 дней до дня голосования.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i/>
          <w:sz w:val="24"/>
          <w:szCs w:val="24"/>
        </w:rPr>
      </w:pPr>
      <w:r w:rsidRPr="00D339BF">
        <w:rPr>
          <w:rFonts w:ascii="Times New Roman" w:hAnsi="Times New Roman" w:cs="Times New Roman"/>
          <w:i/>
          <w:sz w:val="24"/>
          <w:szCs w:val="24"/>
        </w:rPr>
        <w:t>(часть 2 статьи 14 в редакции решения Совета сельского поселения «Нившера» от 10.08.2023 года № 135-1).</w:t>
      </w:r>
    </w:p>
    <w:p w:rsidR="00D339BF" w:rsidRPr="00D339BF" w:rsidRDefault="00D339BF" w:rsidP="00D339BF">
      <w:pPr>
        <w:pStyle w:val="ConsNormal"/>
        <w:contextualSpacing/>
        <w:jc w:val="both"/>
        <w:rPr>
          <w:rFonts w:ascii="Times New Roman" w:hAnsi="Times New Roman"/>
          <w:sz w:val="24"/>
          <w:szCs w:val="24"/>
        </w:rPr>
      </w:pPr>
      <w:r w:rsidRPr="00D339BF">
        <w:rPr>
          <w:rFonts w:ascii="Times New Roman" w:hAnsi="Times New Roman"/>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 </w:t>
      </w:r>
    </w:p>
    <w:p w:rsidR="00D339BF" w:rsidRPr="00D339BF" w:rsidRDefault="00D339BF" w:rsidP="00D339BF">
      <w:pPr>
        <w:pStyle w:val="ConsNormal"/>
        <w:contextualSpacing/>
        <w:jc w:val="both"/>
        <w:rPr>
          <w:rFonts w:ascii="Times New Roman" w:hAnsi="Times New Roman"/>
          <w:sz w:val="24"/>
          <w:szCs w:val="24"/>
        </w:rPr>
      </w:pPr>
      <w:r w:rsidRPr="00D339BF">
        <w:rPr>
          <w:rFonts w:ascii="Times New Roman" w:hAnsi="Times New Roman"/>
          <w:sz w:val="24"/>
          <w:szCs w:val="24"/>
        </w:rPr>
        <w:t>4. Выборы депутатов Совета сельского поселения «Нившера» проводятся по мажоритарной избирательной системе относительного большинства.</w:t>
      </w:r>
    </w:p>
    <w:p w:rsidR="00D339BF" w:rsidRPr="00D339BF" w:rsidRDefault="00D339BF" w:rsidP="00D339BF">
      <w:pPr>
        <w:pStyle w:val="ConsNormal"/>
        <w:contextualSpacing/>
        <w:jc w:val="both"/>
        <w:rPr>
          <w:rFonts w:ascii="Times New Roman" w:hAnsi="Times New Roman"/>
          <w:sz w:val="24"/>
          <w:szCs w:val="24"/>
        </w:rPr>
      </w:pPr>
      <w:r w:rsidRPr="00D339BF">
        <w:rPr>
          <w:rFonts w:ascii="Times New Roman" w:hAnsi="Times New Roman"/>
          <w:sz w:val="24"/>
          <w:szCs w:val="24"/>
        </w:rPr>
        <w:t>Выборы Главы сельского поселения «Нившера» проводятся по мажоритарной избирательной системе относительного большинства по единому избирательному округу, включающему всю территорию сельского поселения «Нившера».</w:t>
      </w:r>
    </w:p>
    <w:p w:rsidR="00D339BF" w:rsidRPr="00D339BF" w:rsidRDefault="00D339BF" w:rsidP="00D339BF">
      <w:pPr>
        <w:pStyle w:val="ConsNormal"/>
        <w:widowControl/>
        <w:ind w:firstLine="0"/>
        <w:contextualSpacing/>
        <w:jc w:val="both"/>
        <w:rPr>
          <w:rFonts w:ascii="Times New Roman" w:hAnsi="Times New Roman"/>
          <w:sz w:val="24"/>
          <w:szCs w:val="24"/>
        </w:rPr>
      </w:pPr>
      <w:r w:rsidRPr="00D339BF">
        <w:rPr>
          <w:rFonts w:ascii="Times New Roman" w:hAnsi="Times New Roman"/>
          <w:sz w:val="24"/>
          <w:szCs w:val="24"/>
        </w:rPr>
        <w:t>5. Итоги выборов подлежат официальному опубликованию (обнародованию).</w:t>
      </w:r>
    </w:p>
    <w:p w:rsidR="00D339BF" w:rsidRPr="00D339BF" w:rsidRDefault="00D339BF" w:rsidP="00D339BF">
      <w:pPr>
        <w:pStyle w:val="ConsNormal"/>
        <w:widowControl/>
        <w:ind w:firstLine="0"/>
        <w:contextualSpacing/>
        <w:jc w:val="both"/>
        <w:rPr>
          <w:rFonts w:ascii="Times New Roman" w:hAnsi="Times New Roman"/>
          <w:sz w:val="24"/>
          <w:szCs w:val="24"/>
        </w:rPr>
      </w:pPr>
    </w:p>
    <w:p w:rsidR="00D339BF" w:rsidRPr="00D339BF" w:rsidRDefault="00D339BF" w:rsidP="00D339BF">
      <w:pPr>
        <w:pStyle w:val="1"/>
        <w:tabs>
          <w:tab w:val="left" w:pos="900"/>
        </w:tabs>
        <w:contextualSpacing/>
        <w:jc w:val="center"/>
        <w:rPr>
          <w:b/>
          <w:sz w:val="24"/>
          <w:szCs w:val="24"/>
        </w:rPr>
      </w:pPr>
      <w:r w:rsidRPr="00D339BF">
        <w:rPr>
          <w:b/>
          <w:sz w:val="24"/>
          <w:szCs w:val="24"/>
        </w:rPr>
        <w:t xml:space="preserve">Статья 15. Голосование по отзыву депутата, Главы поселения </w:t>
      </w:r>
    </w:p>
    <w:p w:rsidR="00D339BF" w:rsidRPr="00D339BF" w:rsidRDefault="00D339BF" w:rsidP="00D339BF">
      <w:pPr>
        <w:pStyle w:val="1"/>
        <w:tabs>
          <w:tab w:val="left" w:pos="900"/>
        </w:tabs>
        <w:contextualSpacing/>
        <w:jc w:val="center"/>
        <w:rPr>
          <w:i/>
          <w:sz w:val="24"/>
          <w:szCs w:val="24"/>
        </w:rPr>
      </w:pPr>
      <w:r w:rsidRPr="00D339BF">
        <w:rPr>
          <w:i/>
          <w:sz w:val="24"/>
          <w:szCs w:val="24"/>
        </w:rPr>
        <w:t>(статья 15 в редакции решения Совета сельского поселения «Нившера» от 10.08.2023 года № 135-1)</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1. Голосование по отзыву депутата Совета сельского поселения «Нившера», главы сельского поселения «Нившера»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2. Основаниями для отзыва депутатов Совета сельского поселения «Нившера», главы сельского поселения «Нившера»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Совета сельского поселения «Нившера», главы сельского поселения «Нившера», подтвержденные в судебном порядке. </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3. Депутат Совета сельского поселения «Нившера», глава сельского поселения «Нившера» имеют право дать избирателям объяснения по поводу обстоятельств, выдвигаемых в качестве оснований для отзыва. </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4. Голосование по отзыву депутата Совета сельского поселения «Нившера» назначается Советом сельского поселения «Нившера»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 Совета сельского поселения «Нившера». Голосование по отзыву главы сельского поселения «Нившера» назначается Советом сельского поселения «Нившера» по инициативе, выдвинутой инициативной группой избирателей в составе не менее десяти избирателей, </w:t>
      </w:r>
      <w:r w:rsidRPr="00D339BF">
        <w:rPr>
          <w:rFonts w:ascii="Times New Roman" w:hAnsi="Times New Roman" w:cs="Times New Roman"/>
          <w:sz w:val="24"/>
          <w:szCs w:val="24"/>
        </w:rPr>
        <w:lastRenderedPageBreak/>
        <w:t>зарегистрированных в поселении.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Выдвижение инициативы о проведении голосования по отзыву депутата Совета сельского поселения «Нившера», главы сельского поселения «Нившера», регистрация инициативной группы по проведению голосования по отзыву депутата Совета сельского поселения «Нившера», главы сельского поселения «Нившера»,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В ходатайстве о регистрации инициативной группы по проведению голосования по отзыву депутата Совета сельского поселения «Нившера», главы сельского поселения «Нившера»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w:t>
      </w:r>
      <w:r w:rsidRPr="00D339BF">
        <w:rPr>
          <w:rFonts w:ascii="Times New Roman" w:hAnsi="Times New Roman" w:cs="Times New Roman"/>
          <w:sz w:val="24"/>
          <w:szCs w:val="24"/>
        </w:rPr>
        <w:tab/>
        <w:t>указаны конкретные противоправные решения или действия (бездействие) депутата Совета сельского поселения «Нившера», главы сельского поселения «Нившера», послужившие основанием для выдвижения инициативы проведения голосования по отзыву;</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w:t>
      </w:r>
      <w:r w:rsidRPr="00D339BF">
        <w:rPr>
          <w:rFonts w:ascii="Times New Roman" w:hAnsi="Times New Roman" w:cs="Times New Roman"/>
          <w:sz w:val="24"/>
          <w:szCs w:val="24"/>
        </w:rPr>
        <w:tab/>
        <w:t xml:space="preserve">приложена копия вступившего в законную силу судебного решения, подтверждающего принятие (совершение) депутатом Совета поселения «Нившера», главой сельского поселения «Нившера»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w:t>
      </w:r>
      <w:r w:rsidRPr="00D339BF">
        <w:rPr>
          <w:rFonts w:ascii="Times New Roman" w:hAnsi="Times New Roman" w:cs="Times New Roman"/>
          <w:sz w:val="24"/>
          <w:szCs w:val="24"/>
        </w:rPr>
        <w:tab/>
        <w:t xml:space="preserve">Решение о назначении голосования по отзыву депутата Совета сельского поселения «Нившера», главы сельского поселения «Нившера» принимается Советом сельского поселения «Нившера»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Совета сельского поселения «Нившера», главы сельского поселения «Нившера», и не позднее чем за 55 дней до дня голосования по отзыву депутата Совета сельского поселения «Нившера», главы сельского поселения «Нившера». </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Депутат Совета сельского поселения «Нившера», глава сельского поселения «Нившера», в отношении которого выдвинута инициатива проведения голосования по его отзыву, вправе присутствовать на заседании Совета сельского поселения «Нившера»,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сельского поселения «Нившера», глава сельского поселения «Нившера», в отношении которого выдвинута инициатива проведения голосования по отзыву, в голосовании не участвует.</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Решение о назначении голосования по отзыву депутата Совета сельского поселения «Нившера», главы сельского поселения «Нившера» подлежит официальному опубликованию в срок не позднее пяти дней со дня принятия.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6. Депутат Совета сельского поселения «Нившера» считается отозванным, если за </w:t>
      </w:r>
      <w:r w:rsidRPr="00D339BF">
        <w:rPr>
          <w:rFonts w:ascii="Times New Roman" w:hAnsi="Times New Roman" w:cs="Times New Roman"/>
          <w:sz w:val="24"/>
          <w:szCs w:val="24"/>
        </w:rPr>
        <w:lastRenderedPageBreak/>
        <w:t>отзыв проголосовало не менее половины избирателей, зарегистрированных в избирательном округе. Глава сельского поселения «Нившера» считается отозванным, если за отзыв проголосовало не менее половины избирателей, зарегистрированных в поселении.</w:t>
      </w:r>
    </w:p>
    <w:p w:rsidR="00D339BF" w:rsidRPr="00D339BF" w:rsidRDefault="00D339BF" w:rsidP="00D339BF">
      <w:pPr>
        <w:spacing w:line="240" w:lineRule="auto"/>
        <w:contextualSpacing/>
        <w:rPr>
          <w:rFonts w:ascii="Times New Roman" w:hAnsi="Times New Roman" w:cs="Times New Roman"/>
          <w:sz w:val="24"/>
          <w:szCs w:val="24"/>
        </w:rPr>
      </w:pPr>
      <w:r w:rsidRPr="00D339BF">
        <w:rPr>
          <w:rFonts w:ascii="Times New Roman" w:hAnsi="Times New Roman" w:cs="Times New Roman"/>
          <w:sz w:val="24"/>
          <w:szCs w:val="24"/>
        </w:rPr>
        <w:t>7. Итоги голосования по отзыву депутата Совета сельского поселения «Нившера», главы сельского поселения «Нившера» и принятые решения подлежат официальному опубликованию (обнародованию).</w:t>
      </w:r>
    </w:p>
    <w:p w:rsidR="00D339BF" w:rsidRPr="00D339BF" w:rsidRDefault="00D339BF" w:rsidP="00D339BF">
      <w:pPr>
        <w:spacing w:line="240" w:lineRule="auto"/>
        <w:contextualSpacing/>
        <w:rPr>
          <w:rFonts w:ascii="Times New Roman" w:hAnsi="Times New Roman" w:cs="Times New Roman"/>
          <w:sz w:val="24"/>
          <w:szCs w:val="24"/>
          <w:lang w:val="en-US"/>
        </w:rPr>
      </w:pPr>
    </w:p>
    <w:p w:rsidR="00D339BF" w:rsidRPr="00D339BF" w:rsidRDefault="00D339BF" w:rsidP="00D339BF">
      <w:pPr>
        <w:pStyle w:val="ConsNormal"/>
        <w:widowControl/>
        <w:ind w:firstLine="0"/>
        <w:contextualSpacing/>
        <w:jc w:val="center"/>
        <w:rPr>
          <w:rFonts w:ascii="Times New Roman" w:hAnsi="Times New Roman"/>
          <w:b/>
          <w:sz w:val="24"/>
          <w:szCs w:val="24"/>
        </w:rPr>
      </w:pPr>
      <w:r w:rsidRPr="00D339BF">
        <w:rPr>
          <w:rFonts w:ascii="Times New Roman" w:hAnsi="Times New Roman"/>
          <w:b/>
          <w:sz w:val="24"/>
          <w:szCs w:val="24"/>
        </w:rPr>
        <w:t xml:space="preserve">Статья 16. Голосование по вопросам изменения границ поселения, преобразования поселения </w:t>
      </w:r>
    </w:p>
    <w:p w:rsidR="00D339BF" w:rsidRPr="00D339BF" w:rsidRDefault="00D339BF" w:rsidP="00D339BF">
      <w:pPr>
        <w:pStyle w:val="ConsNormal"/>
        <w:widowControl/>
        <w:numPr>
          <w:ilvl w:val="6"/>
          <w:numId w:val="13"/>
        </w:numPr>
        <w:tabs>
          <w:tab w:val="clear" w:pos="5220"/>
          <w:tab w:val="left" w:pos="1080"/>
        </w:tabs>
        <w:ind w:left="0" w:firstLine="567"/>
        <w:contextualSpacing/>
        <w:jc w:val="both"/>
        <w:rPr>
          <w:rFonts w:ascii="Times New Roman" w:hAnsi="Times New Roman"/>
          <w:sz w:val="24"/>
          <w:szCs w:val="24"/>
        </w:rPr>
      </w:pPr>
      <w:r w:rsidRPr="00D339BF">
        <w:rPr>
          <w:rFonts w:ascii="Times New Roman" w:hAnsi="Times New Roman"/>
          <w:sz w:val="24"/>
          <w:szCs w:val="24"/>
        </w:rPr>
        <w:t xml:space="preserve">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w:t>
      </w:r>
      <w:proofErr w:type="gramStart"/>
      <w:r w:rsidRPr="00D339BF">
        <w:rPr>
          <w:rFonts w:ascii="Times New Roman" w:hAnsi="Times New Roman"/>
          <w:sz w:val="24"/>
          <w:szCs w:val="24"/>
        </w:rPr>
        <w:t>границ  поселения</w:t>
      </w:r>
      <w:proofErr w:type="gramEnd"/>
      <w:r w:rsidRPr="00D339BF">
        <w:rPr>
          <w:rFonts w:ascii="Times New Roman" w:hAnsi="Times New Roman"/>
          <w:sz w:val="24"/>
          <w:szCs w:val="24"/>
        </w:rPr>
        <w:t>, преобразовании поселения проводится голосование по вопросам изменения границ поселения, преобразования поселения.</w:t>
      </w:r>
    </w:p>
    <w:p w:rsidR="00D339BF" w:rsidRPr="00D339BF" w:rsidRDefault="00D339BF" w:rsidP="00D339BF">
      <w:pPr>
        <w:pStyle w:val="ConsNormal"/>
        <w:widowControl/>
        <w:numPr>
          <w:ilvl w:val="6"/>
          <w:numId w:val="13"/>
        </w:numPr>
        <w:tabs>
          <w:tab w:val="clear" w:pos="5220"/>
          <w:tab w:val="left" w:pos="1080"/>
        </w:tabs>
        <w:ind w:left="0" w:firstLine="567"/>
        <w:contextualSpacing/>
        <w:jc w:val="both"/>
        <w:rPr>
          <w:rFonts w:ascii="Times New Roman" w:hAnsi="Times New Roman"/>
          <w:sz w:val="24"/>
          <w:szCs w:val="24"/>
        </w:rPr>
      </w:pPr>
      <w:r w:rsidRPr="00D339BF">
        <w:rPr>
          <w:rFonts w:ascii="Times New Roman" w:hAnsi="Times New Roman"/>
          <w:sz w:val="24"/>
          <w:szCs w:val="24"/>
        </w:rPr>
        <w:t xml:space="preserve">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«Об общих принципах организации местного самоуправления в Российской Федерации».  </w:t>
      </w:r>
    </w:p>
    <w:p w:rsidR="00D339BF" w:rsidRPr="00D339BF" w:rsidRDefault="00D339BF" w:rsidP="00D339BF">
      <w:pPr>
        <w:snapToGri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i/>
          <w:sz w:val="24"/>
          <w:szCs w:val="24"/>
        </w:rPr>
        <w:t>(часть 2 в редакции решения Совета сельского поселения «Нившера» от 19.07.2012 года № 34-1)</w:t>
      </w:r>
    </w:p>
    <w:p w:rsidR="00D339BF" w:rsidRPr="00D339BF" w:rsidRDefault="00D339BF" w:rsidP="00D339BF">
      <w:pPr>
        <w:pStyle w:val="ConsNormal"/>
        <w:widowControl/>
        <w:numPr>
          <w:ilvl w:val="6"/>
          <w:numId w:val="13"/>
        </w:numPr>
        <w:tabs>
          <w:tab w:val="clear" w:pos="5220"/>
          <w:tab w:val="left" w:pos="1080"/>
          <w:tab w:val="left" w:pos="1440"/>
        </w:tabs>
        <w:ind w:left="0" w:firstLine="567"/>
        <w:contextualSpacing/>
        <w:jc w:val="both"/>
        <w:rPr>
          <w:rFonts w:ascii="Times New Roman" w:hAnsi="Times New Roman"/>
          <w:sz w:val="24"/>
          <w:szCs w:val="24"/>
        </w:rPr>
      </w:pPr>
      <w:r w:rsidRPr="00D339BF">
        <w:rPr>
          <w:rFonts w:ascii="Times New Roman" w:hAnsi="Times New Roman"/>
          <w:sz w:val="24"/>
          <w:szCs w:val="24"/>
        </w:rPr>
        <w:t xml:space="preserve">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и принимаемым в соответствии с ним законом Республики Коми. </w:t>
      </w:r>
    </w:p>
    <w:p w:rsidR="00D339BF" w:rsidRPr="00D339BF" w:rsidRDefault="00D339BF" w:rsidP="00D339BF">
      <w:pPr>
        <w:pStyle w:val="ConsNormal"/>
        <w:widowControl/>
        <w:numPr>
          <w:ilvl w:val="6"/>
          <w:numId w:val="13"/>
        </w:numPr>
        <w:tabs>
          <w:tab w:val="clear" w:pos="5220"/>
          <w:tab w:val="left" w:pos="1080"/>
        </w:tabs>
        <w:ind w:left="0" w:firstLine="567"/>
        <w:contextualSpacing/>
        <w:jc w:val="both"/>
        <w:rPr>
          <w:rFonts w:ascii="Times New Roman" w:hAnsi="Times New Roman"/>
          <w:sz w:val="24"/>
          <w:szCs w:val="24"/>
        </w:rPr>
      </w:pPr>
      <w:r w:rsidRPr="00D339BF">
        <w:rPr>
          <w:rFonts w:ascii="Times New Roman" w:hAnsi="Times New Roman"/>
          <w:sz w:val="24"/>
          <w:szCs w:val="24"/>
        </w:rPr>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w:t>
      </w:r>
      <w:proofErr w:type="gramStart"/>
      <w:r w:rsidRPr="00D339BF">
        <w:rPr>
          <w:rFonts w:ascii="Times New Roman" w:hAnsi="Times New Roman"/>
          <w:sz w:val="24"/>
          <w:szCs w:val="24"/>
        </w:rPr>
        <w:t>половины</w:t>
      </w:r>
      <w:proofErr w:type="gramEnd"/>
      <w:r w:rsidRPr="00D339BF">
        <w:rPr>
          <w:rFonts w:ascii="Times New Roman" w:hAnsi="Times New Roman"/>
          <w:sz w:val="24"/>
          <w:szCs w:val="24"/>
        </w:rPr>
        <w:t xml:space="preserve"> принявших участие в голосовании жителей поселения.</w:t>
      </w:r>
    </w:p>
    <w:p w:rsidR="00D339BF" w:rsidRPr="00D339BF" w:rsidRDefault="00D339BF" w:rsidP="00D339BF">
      <w:pPr>
        <w:pStyle w:val="ConsNormal"/>
        <w:widowControl/>
        <w:numPr>
          <w:ilvl w:val="6"/>
          <w:numId w:val="13"/>
        </w:numPr>
        <w:tabs>
          <w:tab w:val="clear" w:pos="5220"/>
          <w:tab w:val="left" w:pos="1080"/>
          <w:tab w:val="left" w:pos="1800"/>
        </w:tabs>
        <w:ind w:left="0" w:firstLine="567"/>
        <w:contextualSpacing/>
        <w:jc w:val="both"/>
        <w:rPr>
          <w:rFonts w:ascii="Times New Roman" w:hAnsi="Times New Roman"/>
          <w:sz w:val="24"/>
          <w:szCs w:val="24"/>
        </w:rPr>
      </w:pPr>
      <w:r w:rsidRPr="00D339BF">
        <w:rPr>
          <w:rFonts w:ascii="Times New Roman" w:hAnsi="Times New Roman"/>
          <w:sz w:val="24"/>
          <w:szCs w:val="24"/>
        </w:rPr>
        <w:t xml:space="preserve">Итоги голосования по вопросам изменения границ </w:t>
      </w:r>
      <w:proofErr w:type="gramStart"/>
      <w:r w:rsidRPr="00D339BF">
        <w:rPr>
          <w:rFonts w:ascii="Times New Roman" w:hAnsi="Times New Roman"/>
          <w:sz w:val="24"/>
          <w:szCs w:val="24"/>
        </w:rPr>
        <w:t>поселения,  преобразования</w:t>
      </w:r>
      <w:proofErr w:type="gramEnd"/>
      <w:r w:rsidRPr="00D339BF">
        <w:rPr>
          <w:rFonts w:ascii="Times New Roman" w:hAnsi="Times New Roman"/>
          <w:sz w:val="24"/>
          <w:szCs w:val="24"/>
        </w:rPr>
        <w:t xml:space="preserve"> поселения и принятые решения подлежат официальному опубликованию (обнародованию).</w:t>
      </w:r>
    </w:p>
    <w:p w:rsidR="00D339BF" w:rsidRPr="00D339BF" w:rsidRDefault="00D339BF" w:rsidP="00D339BF">
      <w:pPr>
        <w:pStyle w:val="ConsNormal"/>
        <w:widowControl/>
        <w:ind w:firstLine="0"/>
        <w:contextualSpacing/>
        <w:jc w:val="both"/>
        <w:rPr>
          <w:rFonts w:ascii="Times New Roman" w:hAnsi="Times New Roman"/>
          <w:sz w:val="24"/>
          <w:szCs w:val="24"/>
        </w:rPr>
      </w:pPr>
    </w:p>
    <w:p w:rsidR="00D339BF" w:rsidRPr="00D339BF" w:rsidRDefault="00D339BF" w:rsidP="00D339BF">
      <w:pPr>
        <w:pStyle w:val="ConsNormal"/>
        <w:widowControl/>
        <w:ind w:firstLine="0"/>
        <w:contextualSpacing/>
        <w:jc w:val="both"/>
        <w:rPr>
          <w:rFonts w:ascii="Times New Roman" w:hAnsi="Times New Roman"/>
          <w:sz w:val="24"/>
          <w:szCs w:val="24"/>
        </w:rPr>
      </w:pPr>
    </w:p>
    <w:p w:rsidR="00D339BF" w:rsidRPr="00D339BF" w:rsidRDefault="00D339BF" w:rsidP="00D339BF">
      <w:pPr>
        <w:pStyle w:val="1"/>
        <w:tabs>
          <w:tab w:val="left" w:pos="900"/>
        </w:tabs>
        <w:contextualSpacing/>
        <w:rPr>
          <w:b/>
          <w:sz w:val="24"/>
          <w:szCs w:val="24"/>
        </w:rPr>
      </w:pPr>
    </w:p>
    <w:p w:rsidR="00D339BF" w:rsidRPr="00D339BF" w:rsidRDefault="00D339BF" w:rsidP="00D339BF">
      <w:pPr>
        <w:pStyle w:val="1"/>
        <w:tabs>
          <w:tab w:val="left" w:pos="900"/>
        </w:tabs>
        <w:contextualSpacing/>
        <w:jc w:val="center"/>
        <w:rPr>
          <w:sz w:val="24"/>
          <w:szCs w:val="24"/>
        </w:rPr>
      </w:pPr>
      <w:r w:rsidRPr="00D339BF">
        <w:rPr>
          <w:b/>
          <w:sz w:val="24"/>
          <w:szCs w:val="24"/>
        </w:rPr>
        <w:t>Статья 17. Правотворческая инициатива граждан</w:t>
      </w:r>
    </w:p>
    <w:p w:rsidR="00D339BF" w:rsidRPr="00D339BF" w:rsidRDefault="00D339BF" w:rsidP="00D339BF">
      <w:pPr>
        <w:numPr>
          <w:ilvl w:val="3"/>
          <w:numId w:val="8"/>
        </w:numPr>
        <w:tabs>
          <w:tab w:val="clear" w:pos="3060"/>
          <w:tab w:val="num" w:pos="851"/>
          <w:tab w:val="left" w:pos="900"/>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D339BF" w:rsidRPr="00D339BF" w:rsidRDefault="00D339BF" w:rsidP="00D339BF">
      <w:pPr>
        <w:numPr>
          <w:ilvl w:val="3"/>
          <w:numId w:val="8"/>
        </w:numPr>
        <w:tabs>
          <w:tab w:val="clear" w:pos="3060"/>
          <w:tab w:val="num" w:pos="851"/>
          <w:tab w:val="left" w:pos="900"/>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С правотворческой инициативой может выступить инициативная группа граждан в количестве не менее 30 человек.  </w:t>
      </w:r>
    </w:p>
    <w:p w:rsidR="00D339BF" w:rsidRPr="00D339BF" w:rsidRDefault="00D339BF" w:rsidP="00D339BF">
      <w:pPr>
        <w:numPr>
          <w:ilvl w:val="3"/>
          <w:numId w:val="8"/>
        </w:numPr>
        <w:tabs>
          <w:tab w:val="clear" w:pos="3060"/>
          <w:tab w:val="num" w:pos="851"/>
          <w:tab w:val="left" w:pos="900"/>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поселения или должностным лицом местного самоуправления поселения, в компетенцию которых относится принятие такого акта, в течение трех месяцев со дня его внесения. </w:t>
      </w:r>
    </w:p>
    <w:p w:rsidR="00D339BF" w:rsidRPr="00D339BF" w:rsidRDefault="00D339BF" w:rsidP="00D339BF">
      <w:pPr>
        <w:pStyle w:val="af1"/>
        <w:tabs>
          <w:tab w:val="left" w:pos="900"/>
        </w:tabs>
        <w:contextualSpacing/>
        <w:rPr>
          <w:sz w:val="24"/>
          <w:szCs w:val="24"/>
        </w:rPr>
      </w:pPr>
      <w:r w:rsidRPr="00D339BF">
        <w:rPr>
          <w:sz w:val="24"/>
          <w:szCs w:val="24"/>
        </w:rPr>
        <w:t xml:space="preserve">Совет поселения рассматривает указанные проекты на открытом заседании. </w:t>
      </w:r>
    </w:p>
    <w:p w:rsidR="00D339BF" w:rsidRPr="00D339BF" w:rsidRDefault="00D339BF" w:rsidP="00D339BF">
      <w:pPr>
        <w:tabs>
          <w:tab w:val="left" w:pos="900"/>
        </w:tabs>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lastRenderedPageBreak/>
        <w:t xml:space="preserve">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D339BF" w:rsidRPr="00D339BF" w:rsidRDefault="00D339BF" w:rsidP="00D339BF">
      <w:pPr>
        <w:tabs>
          <w:tab w:val="left" w:pos="900"/>
        </w:tabs>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4. Мотивированное решение, принятое по результатам рассмотрения проекта муниципального правового акта поселения, должно быть</w:t>
      </w:r>
      <w:r w:rsidRPr="00D339BF">
        <w:rPr>
          <w:rFonts w:ascii="Times New Roman" w:hAnsi="Times New Roman" w:cs="Times New Roman"/>
          <w:b/>
          <w:sz w:val="24"/>
          <w:szCs w:val="24"/>
        </w:rPr>
        <w:t xml:space="preserve"> </w:t>
      </w:r>
      <w:r w:rsidRPr="00D339BF">
        <w:rPr>
          <w:rFonts w:ascii="Times New Roman" w:hAnsi="Times New Roman" w:cs="Times New Roman"/>
          <w:sz w:val="24"/>
          <w:szCs w:val="24"/>
        </w:rPr>
        <w:t>официально в месячный срок со дня принятия в письменной форме доведено до сведения внесшей его группы граждан.</w:t>
      </w:r>
    </w:p>
    <w:p w:rsidR="00D339BF" w:rsidRPr="00D339BF" w:rsidRDefault="00D339BF" w:rsidP="00D339BF">
      <w:pPr>
        <w:pStyle w:val="ConsNormal"/>
        <w:widowControl/>
        <w:ind w:firstLine="540"/>
        <w:contextualSpacing/>
        <w:jc w:val="both"/>
        <w:rPr>
          <w:rFonts w:ascii="Times New Roman" w:hAnsi="Times New Roman"/>
          <w:sz w:val="24"/>
          <w:szCs w:val="24"/>
        </w:rPr>
      </w:pPr>
    </w:p>
    <w:p w:rsidR="00D339BF" w:rsidRPr="00D339BF" w:rsidRDefault="00D339BF" w:rsidP="00D339BF">
      <w:pPr>
        <w:widowControl w:val="0"/>
        <w:autoSpaceDE w:val="0"/>
        <w:autoSpaceDN w:val="0"/>
        <w:spacing w:line="240" w:lineRule="auto"/>
        <w:ind w:firstLine="70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17.1. Инициативные проекты</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w:t>
      </w:r>
      <w:r w:rsidRPr="00D339BF">
        <w:rPr>
          <w:rFonts w:ascii="Times New Roman" w:hAnsi="Times New Roman" w:cs="Times New Roman"/>
          <w:sz w:val="24"/>
          <w:szCs w:val="24"/>
        </w:rPr>
        <w:tab/>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D339BF" w:rsidRPr="00D339BF" w:rsidRDefault="00D339BF" w:rsidP="00D339BF">
      <w:pPr>
        <w:pStyle w:val="ConsNormal"/>
        <w:widowControl/>
        <w:ind w:firstLine="540"/>
        <w:contextualSpacing/>
        <w:jc w:val="both"/>
        <w:rPr>
          <w:rFonts w:ascii="Times New Roman" w:hAnsi="Times New Roman"/>
          <w:snapToGrid/>
          <w:sz w:val="24"/>
          <w:szCs w:val="24"/>
        </w:rPr>
      </w:pPr>
      <w:r w:rsidRPr="00D339BF">
        <w:rPr>
          <w:rFonts w:ascii="Times New Roman" w:hAnsi="Times New Roman"/>
          <w:snapToGrid/>
          <w:sz w:val="24"/>
          <w:szCs w:val="24"/>
        </w:rPr>
        <w:t>3.</w:t>
      </w:r>
      <w:r w:rsidRPr="00D339BF">
        <w:rPr>
          <w:rFonts w:ascii="Times New Roman" w:hAnsi="Times New Roman"/>
          <w:snapToGrid/>
          <w:sz w:val="24"/>
          <w:szCs w:val="24"/>
        </w:rPr>
        <w:tab/>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D339BF" w:rsidRPr="00D339BF" w:rsidRDefault="00D339BF" w:rsidP="00D339BF">
      <w:pPr>
        <w:pStyle w:val="ConsNormal"/>
        <w:widowControl/>
        <w:ind w:firstLine="540"/>
        <w:contextualSpacing/>
        <w:jc w:val="both"/>
        <w:rPr>
          <w:rFonts w:ascii="Times New Roman" w:hAnsi="Times New Roman"/>
          <w:i/>
          <w:snapToGrid/>
          <w:sz w:val="24"/>
          <w:szCs w:val="24"/>
        </w:rPr>
      </w:pPr>
      <w:r w:rsidRPr="00D339BF">
        <w:rPr>
          <w:rFonts w:ascii="Times New Roman" w:hAnsi="Times New Roman"/>
          <w:i/>
          <w:snapToGrid/>
          <w:sz w:val="24"/>
          <w:szCs w:val="24"/>
        </w:rPr>
        <w:t>(статья 17.1. введена решением Совета сельского поселения «Нившера» от 25.12.2023 года № 139-2)</w:t>
      </w:r>
    </w:p>
    <w:p w:rsidR="00D339BF" w:rsidRPr="00D339BF" w:rsidRDefault="00D339BF" w:rsidP="00D339BF">
      <w:pPr>
        <w:pStyle w:val="ConsNormal"/>
        <w:widowControl/>
        <w:ind w:firstLine="540"/>
        <w:contextualSpacing/>
        <w:jc w:val="both"/>
        <w:rPr>
          <w:rFonts w:ascii="Times New Roman" w:hAnsi="Times New Roman"/>
          <w:i/>
          <w:sz w:val="24"/>
          <w:szCs w:val="24"/>
        </w:rPr>
      </w:pP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b/>
          <w:sz w:val="24"/>
          <w:szCs w:val="24"/>
        </w:rPr>
      </w:pPr>
      <w:r w:rsidRPr="00D339BF">
        <w:rPr>
          <w:rFonts w:ascii="Times New Roman" w:hAnsi="Times New Roman" w:cs="Times New Roman"/>
          <w:b/>
          <w:sz w:val="24"/>
          <w:szCs w:val="24"/>
        </w:rPr>
        <w:t>Статья 18. Территориальное общественное самоуправление</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поселения.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Территориальное общественное самоуправление в соответствии с его уставом может являться юридическим лицом и подлежит государственной регистрации в </w:t>
      </w:r>
      <w:r w:rsidRPr="00D339BF">
        <w:rPr>
          <w:rFonts w:ascii="Times New Roman" w:hAnsi="Times New Roman" w:cs="Times New Roman"/>
          <w:sz w:val="24"/>
          <w:szCs w:val="24"/>
        </w:rPr>
        <w:lastRenderedPageBreak/>
        <w:t>организационно-правовой форме некоммерческой организации.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установление структуры органов территориального общественного самоуправления;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избрание органов территориального общественного самоуправления;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7) обсуждение инициативного проекта и принятие решения по вопросу о его одобрении.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8. Органы территориального общественного самоуправления: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представляют интересы населения, проживающего на соответствующей территории;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обеспечивают исполнение решений, принятых на собраниях и конференциях граждан;</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9. В уставе территориального общественного самоуправления устанавливаются: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территория, на которой оно осуществляется;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порядок принятия решений;</w:t>
      </w:r>
      <w:r w:rsidRPr="00D339BF">
        <w:rPr>
          <w:rFonts w:ascii="Times New Roman" w:hAnsi="Times New Roman" w:cs="Times New Roman"/>
          <w:sz w:val="24"/>
          <w:szCs w:val="24"/>
        </w:rPr>
        <w:tab/>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5) порядок приобретения имущества, а также порядок пользования и </w:t>
      </w:r>
      <w:r w:rsidRPr="00D339BF">
        <w:rPr>
          <w:rFonts w:ascii="Times New Roman" w:hAnsi="Times New Roman" w:cs="Times New Roman"/>
          <w:sz w:val="24"/>
          <w:szCs w:val="24"/>
        </w:rPr>
        <w:lastRenderedPageBreak/>
        <w:t>распоряжения указанным имуществом и финансовыми средствами;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339BF" w:rsidRPr="00D339BF" w:rsidRDefault="00D339BF" w:rsidP="00D339BF">
      <w:pPr>
        <w:pStyle w:val="ConsNormal"/>
        <w:widowControl/>
        <w:ind w:firstLine="540"/>
        <w:contextualSpacing/>
        <w:jc w:val="both"/>
        <w:rPr>
          <w:rFonts w:ascii="Times New Roman" w:hAnsi="Times New Roman"/>
          <w:snapToGrid/>
          <w:sz w:val="24"/>
          <w:szCs w:val="24"/>
        </w:rPr>
      </w:pPr>
      <w:r w:rsidRPr="00D339BF">
        <w:rPr>
          <w:rFonts w:ascii="Times New Roman" w:hAnsi="Times New Roman"/>
          <w:snapToGrid/>
          <w:sz w:val="24"/>
          <w:szCs w:val="24"/>
        </w:rPr>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w:t>
      </w:r>
    </w:p>
    <w:p w:rsidR="00D339BF" w:rsidRPr="00D339BF" w:rsidRDefault="00D339BF" w:rsidP="00D339BF">
      <w:pPr>
        <w:pStyle w:val="ConsNormal"/>
        <w:widowControl/>
        <w:ind w:firstLine="540"/>
        <w:contextualSpacing/>
        <w:jc w:val="both"/>
        <w:rPr>
          <w:rFonts w:ascii="Times New Roman" w:hAnsi="Times New Roman"/>
          <w:i/>
          <w:sz w:val="24"/>
          <w:szCs w:val="24"/>
        </w:rPr>
      </w:pPr>
      <w:r w:rsidRPr="00D339BF">
        <w:rPr>
          <w:rFonts w:ascii="Times New Roman" w:hAnsi="Times New Roman"/>
          <w:i/>
          <w:snapToGrid/>
          <w:sz w:val="24"/>
          <w:szCs w:val="24"/>
        </w:rPr>
        <w:t>(статья 18 в редакции решения Совета сельского поселения «Нившера» от 25.12.2023 года № 139-2)</w:t>
      </w:r>
    </w:p>
    <w:p w:rsidR="00D339BF" w:rsidRPr="00D339BF" w:rsidRDefault="00D339BF" w:rsidP="00D339BF">
      <w:pPr>
        <w:pStyle w:val="ConsNormal"/>
        <w:widowControl/>
        <w:ind w:firstLine="540"/>
        <w:contextualSpacing/>
        <w:jc w:val="both"/>
        <w:rPr>
          <w:rFonts w:ascii="Times New Roman" w:hAnsi="Times New Roman"/>
          <w:sz w:val="24"/>
          <w:szCs w:val="24"/>
        </w:rPr>
      </w:pPr>
    </w:p>
    <w:p w:rsidR="00D339BF" w:rsidRPr="00D339BF" w:rsidRDefault="00D339BF" w:rsidP="00D339BF">
      <w:pPr>
        <w:widowControl w:val="0"/>
        <w:tabs>
          <w:tab w:val="left" w:pos="900"/>
        </w:tabs>
        <w:autoSpaceDE w:val="0"/>
        <w:autoSpaceDN w:val="0"/>
        <w:adjustRightInd w:val="0"/>
        <w:spacing w:line="240" w:lineRule="auto"/>
        <w:ind w:firstLine="70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18.1. Староста сельского населенного пункта</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Староста сельского населенного пункта назначается Советом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i/>
          <w:sz w:val="24"/>
          <w:szCs w:val="24"/>
        </w:rPr>
      </w:pPr>
      <w:r w:rsidRPr="00D339BF">
        <w:rPr>
          <w:rFonts w:ascii="Times New Roman" w:hAnsi="Times New Roman" w:cs="Times New Roman"/>
          <w:i/>
          <w:sz w:val="24"/>
          <w:szCs w:val="24"/>
        </w:rPr>
        <w:t>(часть 2 в редакции решения Совета сельского поселения «Нившера» от 10.08.2023 года № 135-1)</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Староста не является лицом, замещающим государственную должность, должность государственной гражданской службы, муниципальную должность,</w:t>
      </w:r>
      <w:r w:rsidRPr="00D339BF">
        <w:rPr>
          <w:rFonts w:ascii="Times New Roman" w:hAnsi="Times New Roman" w:cs="Times New Roman"/>
          <w:i/>
          <w:snapToGrid w:val="0"/>
          <w:sz w:val="24"/>
          <w:szCs w:val="24"/>
        </w:rPr>
        <w:t xml:space="preserve"> </w:t>
      </w:r>
      <w:r w:rsidRPr="00D339BF">
        <w:rPr>
          <w:rFonts w:ascii="Times New Roman" w:hAnsi="Times New Roman" w:cs="Times New Roman"/>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i/>
          <w:sz w:val="24"/>
          <w:szCs w:val="24"/>
        </w:rPr>
      </w:pPr>
      <w:r w:rsidRPr="00D339BF">
        <w:rPr>
          <w:rFonts w:ascii="Times New Roman" w:hAnsi="Times New Roman" w:cs="Times New Roman"/>
          <w:i/>
          <w:sz w:val="24"/>
          <w:szCs w:val="24"/>
        </w:rPr>
        <w:t>(часть 3 в редакции решения Совета сельского поселения «Нившера» от 10.08.2023 года № 135-1)</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Старостой не может быть назначено лицо:</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w:t>
      </w:r>
      <w:r w:rsidRPr="00D339BF">
        <w:rPr>
          <w:rFonts w:ascii="Times New Roman" w:hAnsi="Times New Roman" w:cs="Times New Roman"/>
          <w:i/>
          <w:snapToGrid w:val="0"/>
          <w:sz w:val="24"/>
          <w:szCs w:val="24"/>
        </w:rPr>
        <w:t xml:space="preserve"> </w:t>
      </w:r>
      <w:r w:rsidRPr="00D339BF">
        <w:rPr>
          <w:rFonts w:ascii="Times New Roman" w:hAnsi="Times New Roman" w:cs="Times New Roman"/>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i/>
          <w:sz w:val="24"/>
          <w:szCs w:val="24"/>
        </w:rPr>
      </w:pPr>
      <w:r w:rsidRPr="00D339BF">
        <w:rPr>
          <w:rFonts w:ascii="Times New Roman" w:hAnsi="Times New Roman" w:cs="Times New Roman"/>
          <w:i/>
          <w:sz w:val="24"/>
          <w:szCs w:val="24"/>
        </w:rPr>
        <w:t>(пункт 1 части 4 в редакции решения Совета сельского поселения «Нившера» от 10.08.2023 года № 135-1)</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признанное судом недееспособным или ограниченно дееспособным;</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имеющее непогашенную или неснятую судимость.</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 Срок полномочий Старосты составляет 5 лет.</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а) смерти;</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lastRenderedPageBreak/>
        <w:t>б) отставки по собственному желанию;</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в) признания судом недееспособным или ограниченно дееспособным;</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г) признания судом безвестно отсутствующим или объявления умершим;</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д) вступления в отношении его в законную силу обвинительного приговора суда;</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е) выезда за пределы Российской Федерации на постоянное место жительства;</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ж) </w:t>
      </w:r>
      <w:r w:rsidRPr="00D339BF">
        <w:rPr>
          <w:rStyle w:val="normaltextrun"/>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339BF">
        <w:rPr>
          <w:rFonts w:ascii="Times New Roman" w:hAnsi="Times New Roman" w:cs="Times New Roman"/>
          <w:sz w:val="24"/>
          <w:szCs w:val="24"/>
        </w:rPr>
        <w:t>.</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i/>
          <w:sz w:val="24"/>
          <w:szCs w:val="24"/>
        </w:rPr>
      </w:pPr>
      <w:r w:rsidRPr="00D339BF">
        <w:rPr>
          <w:rFonts w:ascii="Times New Roman" w:hAnsi="Times New Roman" w:cs="Times New Roman"/>
          <w:i/>
          <w:sz w:val="24"/>
          <w:szCs w:val="24"/>
        </w:rPr>
        <w:t>(пункт «ж» в редакции решения Совета сельского поселения «Нившера» от 17.12.2021 года № 119-2)</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7. Староста для решения возложенных на него задач:</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1) взаимодействует с органами местного самоуправления, муниципальными предприятиями и </w:t>
      </w:r>
      <w:proofErr w:type="gramStart"/>
      <w:r w:rsidRPr="00D339BF">
        <w:rPr>
          <w:rFonts w:ascii="Times New Roman" w:hAnsi="Times New Roman" w:cs="Times New Roman"/>
          <w:sz w:val="24"/>
          <w:szCs w:val="24"/>
        </w:rPr>
        <w:t>учреждениями</w:t>
      </w:r>
      <w:proofErr w:type="gramEnd"/>
      <w:r w:rsidRPr="00D339BF">
        <w:rPr>
          <w:rFonts w:ascii="Times New Roman" w:hAnsi="Times New Roman" w:cs="Times New Roman"/>
          <w:sz w:val="24"/>
          <w:szCs w:val="24"/>
        </w:rPr>
        <w:t xml:space="preserve"> и иными организациями по вопросам решения вопросов местного значения в сельском населенном пункте;</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 оказывает содействие органам местного самоуправления сельского поселения в пределах их полномочий по вопросам:</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а) благоустройства территории сельского поселения;</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б) предоставления населению услуг в сферах электро-, тепло-, газо-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в) деятельности по накоплению (в том числе раздельному накоплению) и транспортированию твёрдых коммунальных отходов; </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г) охраны общественного порядка;</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е) проведения праздничных мероприятий;</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6) информирует органы местного самоуправления сельского поселения:</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а) о состоянии автомобильных дорог местного значения, искусственных дорожных сооружений, элементов обустройства автомобильных дорог;</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б) о жителях сельского населенного пункта, нуждающихся в оказании помощи социальных работников;</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7) присутствует на заседаниях Совета сельского поселения в порядке, </w:t>
      </w:r>
      <w:r w:rsidRPr="00D339BF">
        <w:rPr>
          <w:rFonts w:ascii="Times New Roman" w:hAnsi="Times New Roman" w:cs="Times New Roman"/>
          <w:sz w:val="24"/>
          <w:szCs w:val="24"/>
        </w:rPr>
        <w:lastRenderedPageBreak/>
        <w:t>установленном Регламентом Совета сельского поселения.</w:t>
      </w:r>
    </w:p>
    <w:p w:rsidR="00D339BF" w:rsidRPr="00D339BF" w:rsidRDefault="00D339BF" w:rsidP="00D339BF">
      <w:pPr>
        <w:widowControl w:val="0"/>
        <w:tabs>
          <w:tab w:val="left" w:pos="900"/>
        </w:tabs>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8. Староста осуществляет свою деятельность на общественных началах.</w:t>
      </w:r>
    </w:p>
    <w:p w:rsidR="00D339BF" w:rsidRPr="00D339BF" w:rsidRDefault="00D339BF" w:rsidP="00D339BF">
      <w:pPr>
        <w:spacing w:line="240" w:lineRule="auto"/>
        <w:ind w:firstLine="540"/>
        <w:contextualSpacing/>
        <w:jc w:val="both"/>
        <w:rPr>
          <w:rFonts w:ascii="Times New Roman" w:hAnsi="Times New Roman" w:cs="Times New Roman"/>
          <w:i/>
          <w:snapToGrid w:val="0"/>
          <w:sz w:val="24"/>
          <w:szCs w:val="24"/>
        </w:rPr>
      </w:pPr>
      <w:r w:rsidRPr="00D339BF">
        <w:rPr>
          <w:rFonts w:ascii="Times New Roman" w:hAnsi="Times New Roman" w:cs="Times New Roman"/>
          <w:i/>
          <w:snapToGrid w:val="0"/>
          <w:sz w:val="24"/>
          <w:szCs w:val="24"/>
        </w:rPr>
        <w:t>(статья 18.1 введена решением Совета сельского поселения «Нившера» от 25.12.2019 года № 103-2)</w:t>
      </w:r>
    </w:p>
    <w:p w:rsidR="00D339BF" w:rsidRPr="00D339BF" w:rsidRDefault="00D339BF" w:rsidP="00D339BF">
      <w:pPr>
        <w:pStyle w:val="ConsNormal"/>
        <w:widowControl/>
        <w:ind w:firstLine="540"/>
        <w:contextualSpacing/>
        <w:jc w:val="both"/>
        <w:rPr>
          <w:rFonts w:ascii="Times New Roman" w:hAnsi="Times New Roman"/>
          <w:sz w:val="24"/>
          <w:szCs w:val="24"/>
        </w:rPr>
      </w:pPr>
    </w:p>
    <w:p w:rsidR="00D339BF" w:rsidRPr="00D339BF" w:rsidRDefault="00D339BF" w:rsidP="00D339BF">
      <w:pPr>
        <w:pStyle w:val="3"/>
        <w:contextualSpacing/>
        <w:rPr>
          <w:sz w:val="24"/>
          <w:szCs w:val="24"/>
        </w:rPr>
      </w:pPr>
      <w:r w:rsidRPr="00D339BF">
        <w:rPr>
          <w:sz w:val="24"/>
          <w:szCs w:val="24"/>
        </w:rPr>
        <w:t>Статья 19. Публичные слушания</w:t>
      </w:r>
    </w:p>
    <w:p w:rsidR="00D339BF" w:rsidRPr="00D339BF" w:rsidRDefault="00D339BF" w:rsidP="00D339BF">
      <w:pPr>
        <w:numPr>
          <w:ilvl w:val="0"/>
          <w:numId w:val="9"/>
        </w:numPr>
        <w:tabs>
          <w:tab w:val="left" w:pos="900"/>
        </w:tabs>
        <w:spacing w:after="0" w:line="240" w:lineRule="auto"/>
        <w:ind w:left="0"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Главой поселения или Советом поселения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w:t>
      </w:r>
    </w:p>
    <w:p w:rsidR="00D339BF" w:rsidRPr="00D339BF" w:rsidRDefault="00D339BF" w:rsidP="00D339BF">
      <w:pPr>
        <w:pStyle w:val="ConsNormal"/>
        <w:widowControl/>
        <w:numPr>
          <w:ilvl w:val="0"/>
          <w:numId w:val="9"/>
        </w:numPr>
        <w:tabs>
          <w:tab w:val="clear" w:pos="900"/>
        </w:tabs>
        <w:ind w:left="0" w:firstLine="540"/>
        <w:contextualSpacing/>
        <w:jc w:val="both"/>
        <w:rPr>
          <w:rFonts w:ascii="Times New Roman" w:hAnsi="Times New Roman"/>
          <w:sz w:val="24"/>
          <w:szCs w:val="24"/>
        </w:rPr>
      </w:pPr>
      <w:r w:rsidRPr="00D339BF">
        <w:rPr>
          <w:rFonts w:ascii="Times New Roman" w:hAnsi="Times New Roman"/>
          <w:sz w:val="24"/>
          <w:szCs w:val="24"/>
        </w:rPr>
        <w:t xml:space="preserve">Публичные слушания проводятся по инициативе населения, Совета поселения или Главы поселения. </w:t>
      </w:r>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 xml:space="preserve">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 </w:t>
      </w:r>
    </w:p>
    <w:p w:rsidR="00D339BF" w:rsidRPr="00D339BF" w:rsidRDefault="00D339BF" w:rsidP="00D339BF">
      <w:pPr>
        <w:numPr>
          <w:ilvl w:val="0"/>
          <w:numId w:val="9"/>
        </w:numPr>
        <w:spacing w:after="0" w:line="240" w:lineRule="auto"/>
        <w:contextualSpacing/>
        <w:jc w:val="both"/>
        <w:rPr>
          <w:rFonts w:ascii="Times New Roman" w:hAnsi="Times New Roman" w:cs="Times New Roman"/>
          <w:sz w:val="24"/>
          <w:szCs w:val="24"/>
        </w:rPr>
      </w:pPr>
      <w:r w:rsidRPr="00D339BF">
        <w:rPr>
          <w:rFonts w:ascii="Times New Roman" w:hAnsi="Times New Roman" w:cs="Times New Roman"/>
          <w:sz w:val="24"/>
          <w:szCs w:val="24"/>
        </w:rPr>
        <w:t>На публичные слушания в обязательном порядке выносятся:</w:t>
      </w:r>
    </w:p>
    <w:p w:rsidR="00D339BF" w:rsidRPr="00D339BF" w:rsidRDefault="00D339BF" w:rsidP="00D339BF">
      <w:pPr>
        <w:pStyle w:val="33"/>
        <w:ind w:firstLine="283"/>
        <w:contextualSpacing/>
        <w:rPr>
          <w:sz w:val="24"/>
          <w:szCs w:val="24"/>
        </w:rPr>
      </w:pPr>
      <w:r w:rsidRPr="00D339BF">
        <w:rPr>
          <w:sz w:val="24"/>
          <w:szCs w:val="24"/>
        </w:rPr>
        <w:t xml:space="preserve">  1) проект Устава </w:t>
      </w:r>
      <w:proofErr w:type="gramStart"/>
      <w:r w:rsidRPr="00D339BF">
        <w:rPr>
          <w:sz w:val="24"/>
          <w:szCs w:val="24"/>
        </w:rPr>
        <w:t>поселения,  также</w:t>
      </w:r>
      <w:proofErr w:type="gramEnd"/>
      <w:r w:rsidRPr="00D339BF">
        <w:rPr>
          <w:sz w:val="24"/>
          <w:szCs w:val="24"/>
        </w:rPr>
        <w:t xml:space="preserve"> проект муниципального правового акта о внесении изменений и дополнений в данный Устав поселении,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
    <w:p w:rsidR="00D339BF" w:rsidRPr="00D339BF" w:rsidRDefault="00D339BF" w:rsidP="00D339BF">
      <w:pPr>
        <w:pStyle w:val="33"/>
        <w:contextualSpacing/>
        <w:rPr>
          <w:i/>
          <w:sz w:val="24"/>
          <w:szCs w:val="24"/>
        </w:rPr>
      </w:pPr>
      <w:r w:rsidRPr="00D339BF">
        <w:rPr>
          <w:i/>
          <w:sz w:val="24"/>
          <w:szCs w:val="24"/>
        </w:rPr>
        <w:t>(пункт 1 в редакции решения Совета сельского поселения «Нившера» от 21.05.2008 года № 1-22/2)</w:t>
      </w:r>
    </w:p>
    <w:p w:rsidR="00D339BF" w:rsidRPr="00D339BF" w:rsidRDefault="00D339BF" w:rsidP="00D339BF">
      <w:pPr>
        <w:tabs>
          <w:tab w:val="left" w:pos="900"/>
        </w:tabs>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2) проект местного бюджета поселения и отчет о его исполнении;</w:t>
      </w:r>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339BF" w:rsidRPr="00D339BF" w:rsidRDefault="00D339BF" w:rsidP="00D339BF">
      <w:pPr>
        <w:snapToGri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i/>
          <w:sz w:val="24"/>
          <w:szCs w:val="24"/>
        </w:rPr>
        <w:t>(пункт 3 в редакции решения Совета сельского поселения «Нившера» от 19.07.2012 года № 34-1)</w:t>
      </w:r>
    </w:p>
    <w:p w:rsidR="00D339BF" w:rsidRPr="00D339BF" w:rsidRDefault="00D339BF" w:rsidP="00D339BF">
      <w:pPr>
        <w:numPr>
          <w:ilvl w:val="0"/>
          <w:numId w:val="34"/>
        </w:numPr>
        <w:spacing w:after="0" w:line="240" w:lineRule="auto"/>
        <w:contextualSpacing/>
        <w:jc w:val="both"/>
        <w:rPr>
          <w:rFonts w:ascii="Times New Roman" w:hAnsi="Times New Roman" w:cs="Times New Roman"/>
          <w:sz w:val="24"/>
          <w:szCs w:val="24"/>
        </w:rPr>
      </w:pPr>
      <w:r w:rsidRPr="00D339BF">
        <w:rPr>
          <w:rFonts w:ascii="Times New Roman" w:hAnsi="Times New Roman" w:cs="Times New Roman"/>
          <w:sz w:val="24"/>
          <w:szCs w:val="24"/>
        </w:rPr>
        <w:t>вопросы о преобразовании поселения.</w:t>
      </w:r>
    </w:p>
    <w:p w:rsidR="00D339BF" w:rsidRPr="00D339BF" w:rsidRDefault="00D339BF" w:rsidP="00D339BF">
      <w:pPr>
        <w:tabs>
          <w:tab w:val="left" w:pos="900"/>
        </w:tabs>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В указанных случаях публичные слушания назначаются Советом поселения.</w:t>
      </w:r>
    </w:p>
    <w:p w:rsidR="00D339BF" w:rsidRPr="00D339BF" w:rsidRDefault="00D339BF" w:rsidP="00D339BF">
      <w:pPr>
        <w:numPr>
          <w:ilvl w:val="0"/>
          <w:numId w:val="9"/>
        </w:numPr>
        <w:tabs>
          <w:tab w:val="clear" w:pos="900"/>
        </w:tabs>
        <w:spacing w:after="0" w:line="240" w:lineRule="auto"/>
        <w:ind w:left="0"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Порядок организации и проведения публичных слушаний определяется Советом поселения.</w:t>
      </w:r>
    </w:p>
    <w:p w:rsidR="00D339BF" w:rsidRPr="00D339BF" w:rsidRDefault="00D339BF" w:rsidP="00D339BF">
      <w:pPr>
        <w:numPr>
          <w:ilvl w:val="0"/>
          <w:numId w:val="9"/>
        </w:numPr>
        <w:tabs>
          <w:tab w:val="clear" w:pos="900"/>
        </w:tabs>
        <w:spacing w:after="0" w:line="240" w:lineRule="auto"/>
        <w:ind w:left="0"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Итоги проведения публичных слушаний подлежат официальному опубликованию (обнародованию), включая мотивированное обоснование принятых решений.</w:t>
      </w:r>
    </w:p>
    <w:p w:rsidR="00D339BF" w:rsidRPr="00D339BF" w:rsidRDefault="00D339BF" w:rsidP="00D339BF">
      <w:pPr>
        <w:snapToGri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i/>
          <w:sz w:val="24"/>
          <w:szCs w:val="24"/>
        </w:rPr>
        <w:t>(часть 5 в редакции решения Совета сельского поселения «Нившера» от 19.07.2012 года № 34-1)</w:t>
      </w:r>
    </w:p>
    <w:p w:rsidR="00D339BF" w:rsidRPr="00D339BF" w:rsidRDefault="00D339BF" w:rsidP="00D339BF">
      <w:pPr>
        <w:pStyle w:val="ConsNormal"/>
        <w:widowControl/>
        <w:ind w:firstLine="540"/>
        <w:contextualSpacing/>
        <w:jc w:val="both"/>
        <w:rPr>
          <w:rFonts w:ascii="Times New Roman" w:hAnsi="Times New Roman"/>
          <w:sz w:val="24"/>
          <w:szCs w:val="24"/>
        </w:rPr>
      </w:pPr>
    </w:p>
    <w:p w:rsidR="00D339BF" w:rsidRPr="00D339BF" w:rsidRDefault="00D339BF" w:rsidP="00D339BF">
      <w:pPr>
        <w:spacing w:line="240" w:lineRule="auto"/>
        <w:ind w:firstLine="70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20. Собрание граждан</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D339BF">
        <w:rPr>
          <w:rFonts w:ascii="Times New Roman" w:hAnsi="Times New Roman" w:cs="Times New Roman"/>
          <w:sz w:val="24"/>
          <w:szCs w:val="24"/>
        </w:rPr>
        <w:lastRenderedPageBreak/>
        <w:t>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Инициатором проведения собрания граждан, за исключением собрания граждан в целях рассмотрения и обсуждения вопросов внесения инициативных проектов, может выступать инициативная группа граждан в количестве не менее 10 человек, проживающих на территории сельского поселения, достигших возраста 16 лет.</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Численность инициативной группы граждан по вопросу внесения инициативных проектов определяется в соответствии с частью 2 статьи 17.1 настоящего Устава.</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Требования к форме и содержанию ходатайства о проведении собрания граждан устанавливаются решением Совета сельского поселения.</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о назначении собрания граждан;</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об отклонении инициативы проведения собрания граждан.</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6. Совет сельского поселения принимает мотивированное решение об отклонении инициативы проведения собрания граждан в случае, если:</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вопросы, вносимые на собрание граждан, не соответствуют требованиям части 1 статьи 29 Федерального закона № 131-ФЗ;</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нарушен установленный настоящим Уставом порядок выдвижения инициативы проведения собрания граждан;</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lastRenderedPageBreak/>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D339BF" w:rsidRPr="00D339BF" w:rsidRDefault="00D339BF" w:rsidP="00D339BF">
      <w:pPr>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339BF" w:rsidRPr="00D339BF" w:rsidRDefault="00D339BF" w:rsidP="00D339BF">
      <w:pPr>
        <w:pStyle w:val="ConsNormal"/>
        <w:widowControl/>
        <w:ind w:firstLine="540"/>
        <w:contextualSpacing/>
        <w:jc w:val="both"/>
        <w:rPr>
          <w:rFonts w:ascii="Times New Roman" w:hAnsi="Times New Roman"/>
          <w:snapToGrid/>
          <w:sz w:val="24"/>
          <w:szCs w:val="24"/>
        </w:rPr>
      </w:pPr>
      <w:r w:rsidRPr="00D339BF">
        <w:rPr>
          <w:rFonts w:ascii="Times New Roman" w:hAnsi="Times New Roman"/>
          <w:snapToGrid/>
          <w:sz w:val="24"/>
          <w:szCs w:val="24"/>
        </w:rPr>
        <w:t>11. Итоги собрания граждан подлежат официальному опубликованию (обнародованию).</w:t>
      </w:r>
    </w:p>
    <w:p w:rsidR="00D339BF" w:rsidRPr="00D339BF" w:rsidRDefault="00D339BF" w:rsidP="00D339BF">
      <w:pPr>
        <w:pStyle w:val="ConsNormal"/>
        <w:widowControl/>
        <w:ind w:firstLine="540"/>
        <w:contextualSpacing/>
        <w:jc w:val="both"/>
        <w:rPr>
          <w:rFonts w:ascii="Times New Roman" w:hAnsi="Times New Roman"/>
          <w:i/>
          <w:sz w:val="24"/>
          <w:szCs w:val="24"/>
        </w:rPr>
      </w:pPr>
      <w:r w:rsidRPr="00D339BF">
        <w:rPr>
          <w:rFonts w:ascii="Times New Roman" w:hAnsi="Times New Roman"/>
          <w:i/>
          <w:sz w:val="24"/>
          <w:szCs w:val="24"/>
        </w:rPr>
        <w:t>(статья 20 в редакции решения Совета сельского поселения «Нившера» от 25.12.2023 года № 139-2)</w:t>
      </w:r>
    </w:p>
    <w:p w:rsidR="00D339BF" w:rsidRPr="00D339BF" w:rsidRDefault="00D339BF" w:rsidP="00D339BF">
      <w:pPr>
        <w:pStyle w:val="ConsNormal"/>
        <w:widowControl/>
        <w:ind w:firstLine="540"/>
        <w:contextualSpacing/>
        <w:jc w:val="both"/>
        <w:rPr>
          <w:rFonts w:ascii="Times New Roman" w:hAnsi="Times New Roman"/>
          <w:i/>
          <w:sz w:val="24"/>
          <w:szCs w:val="24"/>
        </w:rPr>
      </w:pPr>
    </w:p>
    <w:p w:rsidR="00D339BF" w:rsidRPr="00D339BF" w:rsidRDefault="00D339BF" w:rsidP="00D339BF">
      <w:pPr>
        <w:pStyle w:val="3"/>
        <w:contextualSpacing/>
        <w:rPr>
          <w:sz w:val="24"/>
          <w:szCs w:val="24"/>
        </w:rPr>
      </w:pPr>
      <w:r w:rsidRPr="00D339BF">
        <w:rPr>
          <w:sz w:val="24"/>
          <w:szCs w:val="24"/>
        </w:rPr>
        <w:t>Статья 21. Конференция граждан (собрание делегатов)</w:t>
      </w:r>
    </w:p>
    <w:p w:rsidR="00D339BF" w:rsidRPr="00D339BF" w:rsidRDefault="00D339BF" w:rsidP="00D339BF">
      <w:pPr>
        <w:numPr>
          <w:ilvl w:val="0"/>
          <w:numId w:val="10"/>
        </w:numPr>
        <w:tabs>
          <w:tab w:val="clear" w:pos="720"/>
          <w:tab w:val="num" w:pos="851"/>
          <w:tab w:val="left" w:pos="900"/>
        </w:tabs>
        <w:spacing w:after="0" w:line="240" w:lineRule="auto"/>
        <w:ind w:left="0"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D339BF" w:rsidRPr="00D339BF" w:rsidRDefault="00D339BF" w:rsidP="00D339BF">
      <w:pPr>
        <w:numPr>
          <w:ilvl w:val="0"/>
          <w:numId w:val="10"/>
        </w:numPr>
        <w:tabs>
          <w:tab w:val="clear" w:pos="720"/>
          <w:tab w:val="num" w:pos="851"/>
          <w:tab w:val="left" w:pos="900"/>
        </w:tabs>
        <w:spacing w:after="0" w:line="240" w:lineRule="auto"/>
        <w:ind w:left="0"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Конференция граждан по указанным в пункте 1 настоящей статьи вопросам проводится по инициативе, оформленной в виде решения Совета поселения или постановления Главы поселения. </w:t>
      </w:r>
    </w:p>
    <w:p w:rsidR="00D339BF" w:rsidRPr="00D339BF" w:rsidRDefault="00D339BF" w:rsidP="00D339BF">
      <w:pPr>
        <w:numPr>
          <w:ilvl w:val="0"/>
          <w:numId w:val="10"/>
        </w:numPr>
        <w:tabs>
          <w:tab w:val="clear" w:pos="720"/>
          <w:tab w:val="num" w:pos="851"/>
          <w:tab w:val="left" w:pos="900"/>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Порядок назначения и проведения конференции граждан (собрания делегатов), избрания делегатов устанавливаются Советом поселения, уставом территориального общественного самоуправления.</w:t>
      </w:r>
    </w:p>
    <w:p w:rsidR="00D339BF" w:rsidRPr="00D339BF" w:rsidRDefault="00D339BF" w:rsidP="00D339BF">
      <w:pPr>
        <w:numPr>
          <w:ilvl w:val="0"/>
          <w:numId w:val="10"/>
        </w:numPr>
        <w:tabs>
          <w:tab w:val="clear" w:pos="720"/>
          <w:tab w:val="num" w:pos="851"/>
          <w:tab w:val="left" w:pos="900"/>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Итоги конференции граждан (собрания делегатов) подлежат официальному опубликованию (обнародованию).</w:t>
      </w:r>
    </w:p>
    <w:p w:rsidR="00D339BF" w:rsidRPr="00D339BF" w:rsidRDefault="00D339BF" w:rsidP="00D339BF">
      <w:pPr>
        <w:tabs>
          <w:tab w:val="left" w:pos="900"/>
        </w:tabs>
        <w:spacing w:line="240" w:lineRule="auto"/>
        <w:ind w:firstLine="540"/>
        <w:contextualSpacing/>
        <w:jc w:val="center"/>
        <w:rPr>
          <w:rFonts w:ascii="Times New Roman" w:hAnsi="Times New Roman" w:cs="Times New Roman"/>
          <w:b/>
          <w:sz w:val="24"/>
          <w:szCs w:val="24"/>
        </w:rPr>
      </w:pPr>
    </w:p>
    <w:p w:rsidR="00D339BF" w:rsidRPr="00D339BF" w:rsidRDefault="00D339BF" w:rsidP="00D339BF">
      <w:pPr>
        <w:pStyle w:val="3"/>
        <w:contextualSpacing/>
        <w:rPr>
          <w:sz w:val="24"/>
          <w:szCs w:val="24"/>
        </w:rPr>
      </w:pPr>
      <w:r w:rsidRPr="00D339BF">
        <w:rPr>
          <w:sz w:val="24"/>
          <w:szCs w:val="24"/>
        </w:rPr>
        <w:t>Статья 22. Опрос граждан</w:t>
      </w:r>
    </w:p>
    <w:p w:rsidR="00D339BF" w:rsidRPr="00D339BF" w:rsidRDefault="00D339BF" w:rsidP="00D339BF">
      <w:pPr>
        <w:numPr>
          <w:ilvl w:val="0"/>
          <w:numId w:val="11"/>
        </w:numPr>
        <w:tabs>
          <w:tab w:val="left" w:pos="851"/>
        </w:tabs>
        <w:spacing w:after="0" w:line="240" w:lineRule="auto"/>
        <w:ind w:left="0"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поселения, а также органами государственной власти. </w:t>
      </w:r>
    </w:p>
    <w:p w:rsidR="00D339BF" w:rsidRPr="00D339BF" w:rsidRDefault="00D339BF" w:rsidP="00D339BF">
      <w:pPr>
        <w:pStyle w:val="af1"/>
        <w:tabs>
          <w:tab w:val="left" w:pos="851"/>
        </w:tabs>
        <w:ind w:firstLine="540"/>
        <w:contextualSpacing/>
        <w:rPr>
          <w:sz w:val="24"/>
          <w:szCs w:val="24"/>
        </w:rPr>
      </w:pPr>
      <w:r w:rsidRPr="00D339BF">
        <w:rPr>
          <w:sz w:val="24"/>
          <w:szCs w:val="24"/>
        </w:rPr>
        <w:t xml:space="preserve">Результаты опроса носят рекомендательный характер. </w:t>
      </w:r>
    </w:p>
    <w:p w:rsidR="00D339BF" w:rsidRPr="00D339BF" w:rsidRDefault="00D339BF" w:rsidP="00D339BF">
      <w:pPr>
        <w:numPr>
          <w:ilvl w:val="0"/>
          <w:numId w:val="11"/>
        </w:numPr>
        <w:tabs>
          <w:tab w:val="left" w:pos="851"/>
        </w:tabs>
        <w:spacing w:after="0" w:line="240" w:lineRule="auto"/>
        <w:ind w:left="0"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В опросе имеют право участвовать жители поселения, обладающие избирательным правом.</w:t>
      </w:r>
    </w:p>
    <w:p w:rsidR="00D339BF" w:rsidRPr="00D339BF" w:rsidRDefault="00D339BF" w:rsidP="00D339BF">
      <w:pPr>
        <w:numPr>
          <w:ilvl w:val="0"/>
          <w:numId w:val="11"/>
        </w:numPr>
        <w:tabs>
          <w:tab w:val="left" w:pos="851"/>
        </w:tabs>
        <w:spacing w:after="0" w:line="240" w:lineRule="auto"/>
        <w:ind w:left="0"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Опрос граждан проводится по инициативе:</w:t>
      </w:r>
    </w:p>
    <w:p w:rsidR="00D339BF" w:rsidRPr="00D339BF" w:rsidRDefault="00D339BF" w:rsidP="00D339BF">
      <w:pPr>
        <w:tabs>
          <w:tab w:val="left" w:pos="851"/>
        </w:tabs>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1) Совета поселения или Главы </w:t>
      </w:r>
      <w:proofErr w:type="gramStart"/>
      <w:r w:rsidRPr="00D339BF">
        <w:rPr>
          <w:rFonts w:ascii="Times New Roman" w:hAnsi="Times New Roman" w:cs="Times New Roman"/>
          <w:sz w:val="24"/>
          <w:szCs w:val="24"/>
        </w:rPr>
        <w:t>поселения  -</w:t>
      </w:r>
      <w:proofErr w:type="gramEnd"/>
      <w:r w:rsidRPr="00D339BF">
        <w:rPr>
          <w:rFonts w:ascii="Times New Roman" w:hAnsi="Times New Roman" w:cs="Times New Roman"/>
          <w:sz w:val="24"/>
          <w:szCs w:val="24"/>
        </w:rPr>
        <w:t xml:space="preserve"> по вопросам местного значения;</w:t>
      </w:r>
    </w:p>
    <w:p w:rsidR="00D339BF" w:rsidRPr="00D339BF" w:rsidRDefault="00D339BF" w:rsidP="00D339BF">
      <w:pPr>
        <w:tabs>
          <w:tab w:val="left" w:pos="851"/>
        </w:tabs>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2) органов государственной власти Республики Коми - для учета мнения граждан об изменении целевого назначения земель поселения для объектов регионального и межрегионального значения.</w:t>
      </w:r>
    </w:p>
    <w:p w:rsidR="00D339BF" w:rsidRPr="00D339BF" w:rsidRDefault="00D339BF" w:rsidP="00D339BF">
      <w:pPr>
        <w:numPr>
          <w:ilvl w:val="0"/>
          <w:numId w:val="11"/>
        </w:numPr>
        <w:tabs>
          <w:tab w:val="left" w:pos="851"/>
        </w:tabs>
        <w:spacing w:after="0" w:line="240" w:lineRule="auto"/>
        <w:ind w:left="0"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Порядок назначения и проведения опроса граждан определяется решением Совета поселения. </w:t>
      </w:r>
    </w:p>
    <w:p w:rsidR="00D339BF" w:rsidRPr="00D339BF" w:rsidRDefault="00D339BF" w:rsidP="00D339BF">
      <w:pPr>
        <w:tabs>
          <w:tab w:val="left" w:pos="900"/>
        </w:tabs>
        <w:spacing w:line="240" w:lineRule="auto"/>
        <w:ind w:firstLine="540"/>
        <w:contextualSpacing/>
        <w:jc w:val="center"/>
        <w:rPr>
          <w:rFonts w:ascii="Times New Roman" w:hAnsi="Times New Roman" w:cs="Times New Roman"/>
          <w:b/>
          <w:sz w:val="24"/>
          <w:szCs w:val="24"/>
        </w:rPr>
      </w:pPr>
    </w:p>
    <w:p w:rsidR="00D339BF" w:rsidRPr="00D339BF" w:rsidRDefault="00D339BF" w:rsidP="00D339BF">
      <w:pPr>
        <w:pStyle w:val="af3"/>
        <w:tabs>
          <w:tab w:val="left" w:pos="900"/>
        </w:tabs>
        <w:contextualSpacing/>
        <w:rPr>
          <w:sz w:val="24"/>
          <w:szCs w:val="24"/>
        </w:rPr>
      </w:pPr>
      <w:r w:rsidRPr="00D339BF">
        <w:rPr>
          <w:sz w:val="24"/>
          <w:szCs w:val="24"/>
        </w:rPr>
        <w:t xml:space="preserve">Статья 23. Обращения граждан в органы местного </w:t>
      </w:r>
      <w:proofErr w:type="gramStart"/>
      <w:r w:rsidRPr="00D339BF">
        <w:rPr>
          <w:sz w:val="24"/>
          <w:szCs w:val="24"/>
        </w:rPr>
        <w:t>самоуправления  поселения</w:t>
      </w:r>
      <w:proofErr w:type="gramEnd"/>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lastRenderedPageBreak/>
        <w:t>1. Граждане имеют право на индивидуальные и коллективные обращения в органы местного самоуправления поселения.</w:t>
      </w:r>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2. Обращения граждан подлежат рассмотрению в порядке и соки, установленные Федеральным законом от 2 мая 2006 года № 59- ФЗ «О порядке рассмотрения обращений граждан в российской Федерации.</w:t>
      </w:r>
    </w:p>
    <w:p w:rsidR="00D339BF" w:rsidRPr="00D339BF" w:rsidRDefault="00D339BF" w:rsidP="00D339BF">
      <w:pPr>
        <w:snapToGri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i/>
          <w:sz w:val="24"/>
          <w:szCs w:val="24"/>
        </w:rPr>
        <w:t>(часть 2 в редакции решения Совета сельского поселения «Нившера» от 30.10.2007 года № 1-17/1)</w:t>
      </w:r>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339BF" w:rsidRPr="00D339BF" w:rsidRDefault="00D339BF" w:rsidP="00D339BF">
      <w:pPr>
        <w:snapToGri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i/>
          <w:sz w:val="24"/>
          <w:szCs w:val="24"/>
        </w:rPr>
        <w:t>(часть 3 в редакции решения Совета сельского поселения «Нившера» от 30.10.2007 года № 1-17/1)</w:t>
      </w:r>
    </w:p>
    <w:p w:rsidR="00D339BF" w:rsidRPr="00D339BF" w:rsidRDefault="00D339BF" w:rsidP="00D339BF">
      <w:pPr>
        <w:snapToGri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sz w:val="24"/>
          <w:szCs w:val="24"/>
        </w:rPr>
        <w:t xml:space="preserve">4. </w:t>
      </w:r>
      <w:r w:rsidRPr="00D339BF">
        <w:rPr>
          <w:rFonts w:ascii="Times New Roman" w:hAnsi="Times New Roman" w:cs="Times New Roman"/>
          <w:i/>
          <w:sz w:val="24"/>
          <w:szCs w:val="24"/>
        </w:rPr>
        <w:t>(часть 4 исключена решением Совета сельского поселения «Нившера» от 30.10.2007 года № 1-17/1)</w:t>
      </w:r>
    </w:p>
    <w:p w:rsidR="00D339BF" w:rsidRPr="00D339BF" w:rsidRDefault="00D339BF" w:rsidP="00D339BF">
      <w:pPr>
        <w:pStyle w:val="ConsNormal"/>
        <w:widowControl/>
        <w:ind w:firstLine="540"/>
        <w:contextualSpacing/>
        <w:jc w:val="both"/>
        <w:rPr>
          <w:rFonts w:ascii="Times New Roman" w:hAnsi="Times New Roman"/>
          <w:sz w:val="24"/>
          <w:szCs w:val="24"/>
        </w:rPr>
      </w:pPr>
    </w:p>
    <w:p w:rsidR="00D339BF" w:rsidRPr="00D339BF" w:rsidRDefault="00D339BF" w:rsidP="00D339BF">
      <w:pPr>
        <w:pStyle w:val="ConsTitle"/>
        <w:widowControl/>
        <w:contextualSpacing/>
        <w:jc w:val="center"/>
        <w:rPr>
          <w:rFonts w:ascii="Times New Roman" w:hAnsi="Times New Roman"/>
          <w:sz w:val="24"/>
          <w:szCs w:val="24"/>
        </w:rPr>
      </w:pPr>
      <w:r w:rsidRPr="00D339BF">
        <w:rPr>
          <w:rFonts w:ascii="Times New Roman" w:hAnsi="Times New Roman"/>
          <w:sz w:val="24"/>
          <w:szCs w:val="24"/>
        </w:rPr>
        <w:t xml:space="preserve">Глава 4. Органы местного самоуправления и должностные лица местного самоуправления </w:t>
      </w:r>
    </w:p>
    <w:p w:rsidR="00D339BF" w:rsidRPr="00D339BF" w:rsidRDefault="00D339BF" w:rsidP="00D339BF">
      <w:pPr>
        <w:pStyle w:val="ConsNormal"/>
        <w:widowControl/>
        <w:ind w:firstLine="0"/>
        <w:contextualSpacing/>
        <w:jc w:val="center"/>
        <w:rPr>
          <w:rFonts w:ascii="Times New Roman" w:hAnsi="Times New Roman"/>
          <w:b/>
          <w:sz w:val="24"/>
          <w:szCs w:val="24"/>
        </w:rPr>
      </w:pPr>
    </w:p>
    <w:p w:rsidR="00D339BF" w:rsidRPr="00D339BF" w:rsidRDefault="00D339BF" w:rsidP="00D339BF">
      <w:pPr>
        <w:pStyle w:val="ConsNormal"/>
        <w:widowControl/>
        <w:ind w:firstLine="0"/>
        <w:contextualSpacing/>
        <w:jc w:val="center"/>
        <w:rPr>
          <w:rFonts w:ascii="Times New Roman" w:hAnsi="Times New Roman"/>
          <w:b/>
          <w:sz w:val="24"/>
          <w:szCs w:val="24"/>
        </w:rPr>
      </w:pPr>
      <w:r w:rsidRPr="00D339BF">
        <w:rPr>
          <w:rFonts w:ascii="Times New Roman" w:hAnsi="Times New Roman"/>
          <w:b/>
          <w:sz w:val="24"/>
          <w:szCs w:val="24"/>
        </w:rPr>
        <w:t>Статья 24. Органы местного самоуправления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Структуру органов местного самоуправления поселения составляют:</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Совет сельского поселения «Нившера» муниципального района «Корткеросский» Республики Коми – представительный орган сельского поселения (сокращенное наименование – Совет сельского поселения «Нившера»;</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глава сельского поселения «Нившера» муниципального района «Корткеросский» Республики Коми (сокращенное наименование – глава сельского поселения «Нившера»);</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администрация сельского поселения «Нившера» муниципального района «Корткеросский» Республики Коми – исполнительно – распорядительный орган сельского поселения (сокращенное наименование – администрация сельского поселения «Нившера»).</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i/>
          <w:sz w:val="24"/>
          <w:szCs w:val="24"/>
        </w:rPr>
      </w:pPr>
      <w:r w:rsidRPr="00D339BF">
        <w:rPr>
          <w:rFonts w:ascii="Times New Roman" w:hAnsi="Times New Roman" w:cs="Times New Roman"/>
          <w:i/>
          <w:sz w:val="24"/>
          <w:szCs w:val="24"/>
        </w:rPr>
        <w:t>(часть 1 статьи 24 в редакции решения Совета сельского поселения «Нившера» от 25.12.2023 года № 139-1)</w:t>
      </w:r>
    </w:p>
    <w:p w:rsidR="00D339BF" w:rsidRPr="00D339BF" w:rsidRDefault="00D339BF" w:rsidP="00D339BF">
      <w:pPr>
        <w:pStyle w:val="ConsNormal"/>
        <w:widowControl/>
        <w:ind w:firstLine="851"/>
        <w:contextualSpacing/>
        <w:jc w:val="both"/>
        <w:rPr>
          <w:rFonts w:ascii="Times New Roman" w:hAnsi="Times New Roman"/>
          <w:sz w:val="24"/>
          <w:szCs w:val="24"/>
        </w:rPr>
      </w:pPr>
      <w:r w:rsidRPr="00D339BF">
        <w:rPr>
          <w:rFonts w:ascii="Times New Roman" w:hAnsi="Times New Roman"/>
          <w:sz w:val="24"/>
          <w:szCs w:val="24"/>
        </w:rPr>
        <w:t xml:space="preserve">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w:t>
      </w:r>
      <w:proofErr w:type="gramStart"/>
      <w:r w:rsidRPr="00D339BF">
        <w:rPr>
          <w:rFonts w:ascii="Times New Roman" w:hAnsi="Times New Roman"/>
          <w:sz w:val="24"/>
          <w:szCs w:val="24"/>
        </w:rPr>
        <w:t>законом  Республики</w:t>
      </w:r>
      <w:proofErr w:type="gramEnd"/>
      <w:r w:rsidRPr="00D339BF">
        <w:rPr>
          <w:rFonts w:ascii="Times New Roman" w:hAnsi="Times New Roman"/>
          <w:sz w:val="24"/>
          <w:szCs w:val="24"/>
        </w:rPr>
        <w:t xml:space="preserve"> Коми. </w:t>
      </w:r>
    </w:p>
    <w:p w:rsidR="00D339BF" w:rsidRPr="00D339BF" w:rsidRDefault="00D339BF" w:rsidP="00D339BF">
      <w:pPr>
        <w:pStyle w:val="ConsNormal"/>
        <w:widowControl/>
        <w:ind w:firstLine="851"/>
        <w:contextualSpacing/>
        <w:jc w:val="both"/>
        <w:rPr>
          <w:rFonts w:ascii="Times New Roman" w:hAnsi="Times New Roman"/>
          <w:sz w:val="24"/>
          <w:szCs w:val="24"/>
        </w:rPr>
      </w:pPr>
      <w:r w:rsidRPr="00D339BF">
        <w:rPr>
          <w:rFonts w:ascii="Times New Roman" w:hAnsi="Times New Roman"/>
          <w:sz w:val="24"/>
          <w:szCs w:val="24"/>
        </w:rPr>
        <w:t>3. Органы местного самоуправления поселения не входят в систему органов государственной власти.</w:t>
      </w:r>
    </w:p>
    <w:p w:rsidR="00D339BF" w:rsidRPr="00D339BF" w:rsidRDefault="00D339BF" w:rsidP="00D339BF">
      <w:pPr>
        <w:pStyle w:val="ConsNormal"/>
        <w:widowControl/>
        <w:ind w:firstLine="851"/>
        <w:contextualSpacing/>
        <w:jc w:val="both"/>
        <w:rPr>
          <w:rFonts w:ascii="Times New Roman" w:hAnsi="Times New Roman"/>
          <w:sz w:val="24"/>
          <w:szCs w:val="24"/>
        </w:rPr>
      </w:pPr>
      <w:r w:rsidRPr="00D339BF">
        <w:rPr>
          <w:rFonts w:ascii="Times New Roman" w:hAnsi="Times New Roman"/>
          <w:sz w:val="24"/>
          <w:szCs w:val="24"/>
        </w:rPr>
        <w:t xml:space="preserve">4. Изменение структуры органов местного самоуправления поселения осуществляется не иначе как путем внесения изменений в настоящий Устав. </w:t>
      </w:r>
    </w:p>
    <w:p w:rsidR="00D339BF" w:rsidRPr="00D339BF" w:rsidRDefault="00D339BF" w:rsidP="00D339BF">
      <w:pPr>
        <w:pStyle w:val="ConsNormal"/>
        <w:widowControl/>
        <w:ind w:firstLine="851"/>
        <w:contextualSpacing/>
        <w:jc w:val="both"/>
        <w:rPr>
          <w:rFonts w:ascii="Times New Roman" w:hAnsi="Times New Roman"/>
          <w:sz w:val="24"/>
          <w:szCs w:val="24"/>
        </w:rPr>
      </w:pPr>
      <w:r w:rsidRPr="00D339BF">
        <w:rPr>
          <w:rFonts w:ascii="Times New Roman" w:hAnsi="Times New Roman"/>
          <w:sz w:val="24"/>
          <w:szCs w:val="24"/>
        </w:rPr>
        <w:t xml:space="preserve">5. Решение Совета поселения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w:t>
      </w:r>
      <w:proofErr w:type="gramStart"/>
      <w:r w:rsidRPr="00D339BF">
        <w:rPr>
          <w:rFonts w:ascii="Times New Roman" w:hAnsi="Times New Roman"/>
          <w:sz w:val="24"/>
          <w:szCs w:val="24"/>
        </w:rPr>
        <w:t>случаев</w:t>
      </w:r>
      <w:proofErr w:type="gramEnd"/>
      <w:r w:rsidRPr="00D339BF">
        <w:rPr>
          <w:rFonts w:ascii="Times New Roman" w:hAnsi="Times New Roman"/>
          <w:sz w:val="24"/>
          <w:szCs w:val="24"/>
        </w:rPr>
        <w:t xml:space="preserve"> предусмотренных Федеральным законом «Об общих принципах организации местного самоуправления в Российской Федерации».</w:t>
      </w:r>
    </w:p>
    <w:p w:rsidR="00D339BF" w:rsidRPr="00D339BF" w:rsidRDefault="00D339BF" w:rsidP="00D339BF">
      <w:pPr>
        <w:snapToGrid w:val="0"/>
        <w:spacing w:line="240" w:lineRule="auto"/>
        <w:ind w:firstLine="851"/>
        <w:contextualSpacing/>
        <w:jc w:val="both"/>
        <w:rPr>
          <w:rFonts w:ascii="Times New Roman" w:hAnsi="Times New Roman" w:cs="Times New Roman"/>
          <w:i/>
          <w:sz w:val="24"/>
          <w:szCs w:val="24"/>
        </w:rPr>
      </w:pPr>
      <w:r w:rsidRPr="00D339BF">
        <w:rPr>
          <w:rFonts w:ascii="Times New Roman" w:hAnsi="Times New Roman" w:cs="Times New Roman"/>
          <w:sz w:val="24"/>
          <w:szCs w:val="24"/>
        </w:rPr>
        <w:t xml:space="preserve"> </w:t>
      </w:r>
      <w:r w:rsidRPr="00D339BF">
        <w:rPr>
          <w:rFonts w:ascii="Times New Roman" w:hAnsi="Times New Roman" w:cs="Times New Roman"/>
          <w:i/>
          <w:sz w:val="24"/>
          <w:szCs w:val="24"/>
        </w:rPr>
        <w:t>(часть 5 в редакции решения Совета сельского поселения «Нившера» от 19.07.2012 года № 34-1)</w:t>
      </w:r>
    </w:p>
    <w:p w:rsidR="00D339BF" w:rsidRPr="00D339BF" w:rsidRDefault="00D339BF" w:rsidP="00D339BF">
      <w:pPr>
        <w:pStyle w:val="ConsNormal"/>
        <w:widowControl/>
        <w:ind w:firstLine="851"/>
        <w:contextualSpacing/>
        <w:jc w:val="both"/>
        <w:rPr>
          <w:rFonts w:ascii="Times New Roman" w:hAnsi="Times New Roman"/>
          <w:sz w:val="24"/>
          <w:szCs w:val="24"/>
        </w:rPr>
      </w:pPr>
      <w:r w:rsidRPr="00D339BF">
        <w:rPr>
          <w:rFonts w:ascii="Times New Roman" w:hAnsi="Times New Roman"/>
          <w:sz w:val="24"/>
          <w:szCs w:val="24"/>
        </w:rPr>
        <w:lastRenderedPageBreak/>
        <w:t xml:space="preserve">6. Финансирование расходов на содержание органов местного самоуправления поселения осуществляется исключительно за счет собственных доходов бюджета поселения. </w:t>
      </w:r>
    </w:p>
    <w:p w:rsidR="00D339BF" w:rsidRPr="00D339BF" w:rsidRDefault="00D339BF" w:rsidP="00D339BF">
      <w:pPr>
        <w:pStyle w:val="ConsNonformat"/>
        <w:widowControl/>
        <w:tabs>
          <w:tab w:val="num" w:pos="851"/>
        </w:tabs>
        <w:ind w:firstLine="567"/>
        <w:contextualSpacing/>
        <w:rPr>
          <w:rFonts w:ascii="Times New Roman" w:hAnsi="Times New Roman"/>
          <w:sz w:val="24"/>
          <w:szCs w:val="24"/>
        </w:rPr>
      </w:pPr>
    </w:p>
    <w:p w:rsidR="00D339BF" w:rsidRPr="00D339BF" w:rsidRDefault="00D339BF" w:rsidP="00D339BF">
      <w:pPr>
        <w:pStyle w:val="3"/>
        <w:contextualSpacing/>
        <w:rPr>
          <w:sz w:val="24"/>
          <w:szCs w:val="24"/>
        </w:rPr>
      </w:pPr>
      <w:r w:rsidRPr="00D339BF">
        <w:rPr>
          <w:sz w:val="24"/>
          <w:szCs w:val="24"/>
        </w:rPr>
        <w:t>Статья 25. Совет поселения – представительный орган поселения</w:t>
      </w:r>
    </w:p>
    <w:p w:rsidR="00D339BF" w:rsidRPr="00D339BF" w:rsidRDefault="00D339BF" w:rsidP="00D339BF">
      <w:pPr>
        <w:pStyle w:val="ConsNormal"/>
        <w:widowControl/>
        <w:tabs>
          <w:tab w:val="left" w:pos="851"/>
        </w:tabs>
        <w:ind w:firstLine="540"/>
        <w:contextualSpacing/>
        <w:jc w:val="both"/>
        <w:rPr>
          <w:rFonts w:ascii="Times New Roman" w:hAnsi="Times New Roman"/>
          <w:sz w:val="24"/>
          <w:szCs w:val="24"/>
        </w:rPr>
      </w:pPr>
      <w:r w:rsidRPr="00D339BF">
        <w:rPr>
          <w:rFonts w:ascii="Times New Roman" w:hAnsi="Times New Roman"/>
          <w:sz w:val="24"/>
          <w:szCs w:val="24"/>
        </w:rPr>
        <w:t>1. Совет поселения является представительным органом поселения. Совет поселения представляет население поселения и от его имени осуществляет местное самоуправление.</w:t>
      </w:r>
    </w:p>
    <w:p w:rsidR="00D339BF" w:rsidRPr="00D339BF" w:rsidRDefault="00D339BF" w:rsidP="00D339BF">
      <w:pPr>
        <w:pStyle w:val="ConsNormal"/>
        <w:widowControl/>
        <w:numPr>
          <w:ilvl w:val="0"/>
          <w:numId w:val="14"/>
        </w:numPr>
        <w:tabs>
          <w:tab w:val="left" w:pos="851"/>
        </w:tabs>
        <w:ind w:left="0" w:firstLine="540"/>
        <w:contextualSpacing/>
        <w:jc w:val="both"/>
        <w:rPr>
          <w:rFonts w:ascii="Times New Roman" w:hAnsi="Times New Roman"/>
          <w:sz w:val="24"/>
          <w:szCs w:val="24"/>
        </w:rPr>
      </w:pPr>
      <w:r w:rsidRPr="00D339BF">
        <w:rPr>
          <w:rFonts w:ascii="Times New Roman" w:hAnsi="Times New Roman"/>
          <w:sz w:val="24"/>
          <w:szCs w:val="24"/>
        </w:rPr>
        <w:t xml:space="preserve">Совет поселения избирается на муниципальных выборах на основе всеобщего равного и прямого избирательного права при тайном голосовании. </w:t>
      </w:r>
    </w:p>
    <w:p w:rsidR="00D339BF" w:rsidRPr="00D339BF" w:rsidRDefault="00D339BF" w:rsidP="00D339BF">
      <w:pPr>
        <w:pStyle w:val="ConsNormal"/>
        <w:widowControl/>
        <w:numPr>
          <w:ilvl w:val="0"/>
          <w:numId w:val="14"/>
        </w:numPr>
        <w:tabs>
          <w:tab w:val="left" w:pos="851"/>
        </w:tabs>
        <w:ind w:left="0" w:firstLine="540"/>
        <w:contextualSpacing/>
        <w:jc w:val="both"/>
        <w:rPr>
          <w:rFonts w:ascii="Times New Roman" w:hAnsi="Times New Roman"/>
          <w:sz w:val="24"/>
          <w:szCs w:val="24"/>
        </w:rPr>
      </w:pPr>
      <w:r w:rsidRPr="00D339BF">
        <w:rPr>
          <w:rFonts w:ascii="Times New Roman" w:hAnsi="Times New Roman"/>
          <w:sz w:val="24"/>
          <w:szCs w:val="24"/>
        </w:rPr>
        <w:t>Совет поселения состоит из 10 депутатов.</w:t>
      </w:r>
    </w:p>
    <w:p w:rsidR="00D339BF" w:rsidRPr="00D339BF" w:rsidRDefault="00D339BF" w:rsidP="00D339BF">
      <w:pPr>
        <w:pStyle w:val="ConsNormal"/>
        <w:widowControl/>
        <w:numPr>
          <w:ilvl w:val="0"/>
          <w:numId w:val="14"/>
        </w:numPr>
        <w:tabs>
          <w:tab w:val="left" w:pos="851"/>
        </w:tabs>
        <w:ind w:left="0" w:firstLine="540"/>
        <w:contextualSpacing/>
        <w:jc w:val="both"/>
        <w:rPr>
          <w:rFonts w:ascii="Times New Roman" w:hAnsi="Times New Roman"/>
          <w:sz w:val="24"/>
          <w:szCs w:val="24"/>
        </w:rPr>
      </w:pPr>
      <w:r w:rsidRPr="00D339BF">
        <w:rPr>
          <w:rFonts w:ascii="Times New Roman" w:hAnsi="Times New Roman"/>
          <w:sz w:val="24"/>
          <w:szCs w:val="24"/>
        </w:rPr>
        <w:t>Совет поселения может осуществлять свои полномочия в случае избрания не менее двух третей от установленной численности депутатов.</w:t>
      </w:r>
    </w:p>
    <w:p w:rsidR="00D339BF" w:rsidRPr="00D339BF" w:rsidRDefault="00D339BF" w:rsidP="00D339BF">
      <w:pPr>
        <w:pStyle w:val="ConsNormal"/>
        <w:widowControl/>
        <w:numPr>
          <w:ilvl w:val="0"/>
          <w:numId w:val="14"/>
        </w:numPr>
        <w:tabs>
          <w:tab w:val="left" w:pos="851"/>
        </w:tabs>
        <w:ind w:left="0" w:firstLine="540"/>
        <w:contextualSpacing/>
        <w:jc w:val="both"/>
        <w:rPr>
          <w:rFonts w:ascii="Times New Roman" w:hAnsi="Times New Roman"/>
          <w:sz w:val="24"/>
          <w:szCs w:val="24"/>
        </w:rPr>
      </w:pPr>
      <w:r w:rsidRPr="00D339BF">
        <w:rPr>
          <w:rFonts w:ascii="Times New Roman" w:hAnsi="Times New Roman"/>
          <w:sz w:val="24"/>
          <w:szCs w:val="24"/>
        </w:rPr>
        <w:t>Совет поселения является юридическим лицом, имеет печати и штампы со своим наименованием, бланки со своими реквизитами, расчетный и иные счета в кредитных учреждениях.</w:t>
      </w:r>
    </w:p>
    <w:p w:rsidR="00D339BF" w:rsidRPr="00D339BF" w:rsidRDefault="00D339BF" w:rsidP="00D339BF">
      <w:pPr>
        <w:pStyle w:val="ConsNormal"/>
        <w:widowControl/>
        <w:numPr>
          <w:ilvl w:val="0"/>
          <w:numId w:val="14"/>
        </w:numPr>
        <w:tabs>
          <w:tab w:val="left" w:pos="851"/>
        </w:tabs>
        <w:ind w:left="0" w:firstLine="540"/>
        <w:contextualSpacing/>
        <w:jc w:val="both"/>
        <w:rPr>
          <w:rFonts w:ascii="Times New Roman" w:hAnsi="Times New Roman"/>
          <w:sz w:val="24"/>
          <w:szCs w:val="24"/>
        </w:rPr>
      </w:pPr>
      <w:r w:rsidRPr="00D339BF">
        <w:rPr>
          <w:rFonts w:ascii="Times New Roman" w:hAnsi="Times New Roman"/>
          <w:sz w:val="24"/>
          <w:szCs w:val="24"/>
        </w:rPr>
        <w:t>Срок полномочий Совета – 5 лет.</w:t>
      </w:r>
    </w:p>
    <w:p w:rsidR="00D339BF" w:rsidRPr="00D339BF" w:rsidRDefault="00D339BF" w:rsidP="00D339BF">
      <w:pPr>
        <w:snapToGri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i/>
          <w:sz w:val="24"/>
          <w:szCs w:val="24"/>
        </w:rPr>
        <w:t>(часть 6 в редакции решения Совета сельского поселения «Нившера» от 13.05.2014 года № 46-1)</w:t>
      </w:r>
    </w:p>
    <w:p w:rsidR="00D339BF" w:rsidRPr="00D339BF" w:rsidRDefault="00D339BF" w:rsidP="00D339BF">
      <w:pPr>
        <w:pStyle w:val="ConsNormal"/>
        <w:widowControl/>
        <w:numPr>
          <w:ilvl w:val="0"/>
          <w:numId w:val="14"/>
        </w:numPr>
        <w:tabs>
          <w:tab w:val="left" w:pos="851"/>
        </w:tabs>
        <w:ind w:left="0" w:firstLine="540"/>
        <w:contextualSpacing/>
        <w:jc w:val="both"/>
        <w:rPr>
          <w:rFonts w:ascii="Times New Roman" w:hAnsi="Times New Roman"/>
          <w:sz w:val="24"/>
          <w:szCs w:val="24"/>
        </w:rPr>
      </w:pPr>
      <w:r w:rsidRPr="00D339BF">
        <w:rPr>
          <w:rFonts w:ascii="Times New Roman" w:hAnsi="Times New Roman"/>
          <w:sz w:val="24"/>
          <w:szCs w:val="24"/>
        </w:rPr>
        <w:t>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D339BF" w:rsidRPr="00D339BF" w:rsidRDefault="00D339BF" w:rsidP="00D339BF">
      <w:pPr>
        <w:pStyle w:val="ConsNormal"/>
        <w:widowControl/>
        <w:tabs>
          <w:tab w:val="left" w:pos="851"/>
        </w:tabs>
        <w:ind w:firstLine="540"/>
        <w:contextualSpacing/>
        <w:jc w:val="both"/>
        <w:rPr>
          <w:rFonts w:ascii="Times New Roman" w:hAnsi="Times New Roman"/>
          <w:sz w:val="24"/>
          <w:szCs w:val="24"/>
        </w:rPr>
      </w:pPr>
      <w:r w:rsidRPr="00D339BF">
        <w:rPr>
          <w:rFonts w:ascii="Times New Roman" w:hAnsi="Times New Roman"/>
          <w:sz w:val="24"/>
          <w:szCs w:val="24"/>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и депутатов.</w:t>
      </w:r>
    </w:p>
    <w:p w:rsidR="00D339BF" w:rsidRPr="00D339BF" w:rsidRDefault="00D339BF" w:rsidP="00D339BF">
      <w:pPr>
        <w:pStyle w:val="ConsNormal"/>
        <w:widowControl/>
        <w:tabs>
          <w:tab w:val="left" w:pos="851"/>
        </w:tabs>
        <w:ind w:firstLine="540"/>
        <w:contextualSpacing/>
        <w:jc w:val="both"/>
        <w:rPr>
          <w:rFonts w:ascii="Times New Roman" w:hAnsi="Times New Roman"/>
          <w:sz w:val="24"/>
          <w:szCs w:val="24"/>
        </w:rPr>
      </w:pPr>
      <w:r w:rsidRPr="00D339BF">
        <w:rPr>
          <w:rFonts w:ascii="Times New Roman" w:hAnsi="Times New Roman"/>
          <w:sz w:val="24"/>
          <w:szCs w:val="24"/>
        </w:rPr>
        <w:t>8. Совет поселения контролируется населением и ежегодно публикует (обнародует) отчет о своей работе.</w:t>
      </w:r>
    </w:p>
    <w:p w:rsidR="00D339BF" w:rsidRPr="00D339BF" w:rsidRDefault="00D339BF" w:rsidP="00D339BF">
      <w:pPr>
        <w:pStyle w:val="23"/>
        <w:ind w:firstLine="567"/>
        <w:contextualSpacing/>
        <w:rPr>
          <w:sz w:val="24"/>
          <w:szCs w:val="24"/>
        </w:rPr>
      </w:pPr>
      <w:r w:rsidRPr="00D339BF">
        <w:rPr>
          <w:sz w:val="24"/>
          <w:szCs w:val="24"/>
        </w:rPr>
        <w:t>9. По вопросам организации своей деятельности Совет поселения принимает регламент в соответствии с действующим законодательством и настоящим Уставом.</w:t>
      </w:r>
    </w:p>
    <w:p w:rsidR="00D339BF" w:rsidRPr="00D339BF" w:rsidRDefault="00D339BF" w:rsidP="00D339BF">
      <w:pPr>
        <w:pStyle w:val="3"/>
        <w:tabs>
          <w:tab w:val="clear" w:pos="900"/>
        </w:tabs>
        <w:contextualSpacing/>
        <w:rPr>
          <w:sz w:val="24"/>
          <w:szCs w:val="24"/>
        </w:rPr>
      </w:pPr>
    </w:p>
    <w:p w:rsidR="00D339BF" w:rsidRPr="00D339BF" w:rsidRDefault="00D339BF" w:rsidP="00D339BF">
      <w:pPr>
        <w:pStyle w:val="3"/>
        <w:tabs>
          <w:tab w:val="clear" w:pos="900"/>
        </w:tabs>
        <w:contextualSpacing/>
        <w:rPr>
          <w:sz w:val="24"/>
          <w:szCs w:val="24"/>
        </w:rPr>
      </w:pPr>
      <w:r w:rsidRPr="00D339BF">
        <w:rPr>
          <w:sz w:val="24"/>
          <w:szCs w:val="24"/>
        </w:rPr>
        <w:t>Статья 26. Компетенция Совета поселения</w:t>
      </w:r>
    </w:p>
    <w:p w:rsidR="00D339BF" w:rsidRPr="00D339BF" w:rsidRDefault="00D339BF" w:rsidP="00D339BF">
      <w:pPr>
        <w:spacing w:line="240" w:lineRule="auto"/>
        <w:contextualSpacing/>
        <w:jc w:val="center"/>
        <w:rPr>
          <w:rFonts w:ascii="Times New Roman" w:hAnsi="Times New Roman" w:cs="Times New Roman"/>
          <w:i/>
          <w:sz w:val="24"/>
          <w:szCs w:val="24"/>
        </w:rPr>
      </w:pPr>
      <w:r w:rsidRPr="00D339BF">
        <w:rPr>
          <w:rFonts w:ascii="Times New Roman" w:hAnsi="Times New Roman" w:cs="Times New Roman"/>
          <w:i/>
          <w:sz w:val="24"/>
          <w:szCs w:val="24"/>
        </w:rPr>
        <w:t>(статья 26 в редакции решения Совета сельского поселения «Нившера» от 24.12.2018 года № 91-2)</w:t>
      </w:r>
    </w:p>
    <w:p w:rsidR="00D339BF" w:rsidRPr="00D339BF" w:rsidRDefault="00D339BF" w:rsidP="00D339BF">
      <w:pPr>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1. В исключительной компетенции Совета поселения находятся:</w:t>
      </w:r>
    </w:p>
    <w:p w:rsidR="00D339BF" w:rsidRPr="00D339BF" w:rsidRDefault="00D339BF" w:rsidP="00D339BF">
      <w:pPr>
        <w:spacing w:line="240" w:lineRule="auto"/>
        <w:ind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1) принятие Устава поселения и внесение в него изменений и дополнений;</w:t>
      </w:r>
    </w:p>
    <w:p w:rsidR="00D339BF" w:rsidRPr="00D339BF" w:rsidRDefault="00D339BF" w:rsidP="00D339BF">
      <w:pPr>
        <w:spacing w:line="240" w:lineRule="auto"/>
        <w:ind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2) утверждение бюджета и отчета о его исполнении;</w:t>
      </w:r>
    </w:p>
    <w:p w:rsidR="00D339BF" w:rsidRPr="00D339BF" w:rsidRDefault="00D339BF" w:rsidP="00D339BF">
      <w:pPr>
        <w:spacing w:line="240" w:lineRule="auto"/>
        <w:ind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D339BF" w:rsidRPr="00D339BF" w:rsidRDefault="00D339BF" w:rsidP="00D339BF">
      <w:pPr>
        <w:spacing w:line="240" w:lineRule="auto"/>
        <w:ind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4) утверждение стратегии социально – экономического развития муниципального образования;</w:t>
      </w:r>
    </w:p>
    <w:p w:rsidR="00D339BF" w:rsidRPr="00D339BF" w:rsidRDefault="00D339BF" w:rsidP="00D339BF">
      <w:pPr>
        <w:spacing w:line="240" w:lineRule="auto"/>
        <w:ind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5) определение порядка управления и распоряжения имуществом, находящимся в муниципальной собственности;</w:t>
      </w:r>
    </w:p>
    <w:p w:rsidR="00D339BF" w:rsidRPr="00D339BF" w:rsidRDefault="00D339BF" w:rsidP="00D339BF">
      <w:pPr>
        <w:spacing w:line="240" w:lineRule="auto"/>
        <w:ind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339BF" w:rsidRPr="00D339BF" w:rsidRDefault="00D339BF" w:rsidP="00D339BF">
      <w:pPr>
        <w:spacing w:line="240" w:lineRule="auto"/>
        <w:ind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7) определение порядка участия поселения в организациях межмуниципального сотрудничества;</w:t>
      </w:r>
    </w:p>
    <w:p w:rsidR="00D339BF" w:rsidRPr="00D339BF" w:rsidRDefault="00D339BF" w:rsidP="00D339BF">
      <w:pPr>
        <w:spacing w:line="240" w:lineRule="auto"/>
        <w:ind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D339BF" w:rsidRPr="00D339BF" w:rsidRDefault="00D339BF" w:rsidP="00D339BF">
      <w:pPr>
        <w:spacing w:line="240" w:lineRule="auto"/>
        <w:ind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339BF" w:rsidRPr="00D339BF" w:rsidRDefault="00D339BF" w:rsidP="00D339BF">
      <w:pPr>
        <w:spacing w:line="240" w:lineRule="auto"/>
        <w:ind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10) принятие решения об удалении главы в отставку;</w:t>
      </w:r>
    </w:p>
    <w:p w:rsidR="00D339BF" w:rsidRPr="00D339BF" w:rsidRDefault="00D339BF" w:rsidP="00D339BF">
      <w:pPr>
        <w:spacing w:line="240" w:lineRule="auto"/>
        <w:ind w:firstLine="540"/>
        <w:contextualSpacing/>
        <w:jc w:val="both"/>
        <w:rPr>
          <w:rFonts w:ascii="Times New Roman" w:hAnsi="Times New Roman" w:cs="Times New Roman"/>
          <w:i/>
          <w:snapToGrid w:val="0"/>
          <w:sz w:val="24"/>
          <w:szCs w:val="24"/>
        </w:rPr>
      </w:pPr>
      <w:r w:rsidRPr="00D339BF">
        <w:rPr>
          <w:rFonts w:ascii="Times New Roman" w:hAnsi="Times New Roman" w:cs="Times New Roman"/>
          <w:snapToGrid w:val="0"/>
          <w:sz w:val="24"/>
          <w:szCs w:val="24"/>
        </w:rPr>
        <w:t>11)</w:t>
      </w:r>
      <w:r w:rsidRPr="00D339BF">
        <w:rPr>
          <w:rFonts w:ascii="Times New Roman" w:hAnsi="Times New Roman" w:cs="Times New Roman"/>
          <w:i/>
          <w:snapToGrid w:val="0"/>
          <w:sz w:val="24"/>
          <w:szCs w:val="24"/>
        </w:rPr>
        <w:t xml:space="preserve">  </w:t>
      </w:r>
      <w:r w:rsidRPr="00D339BF">
        <w:rPr>
          <w:rFonts w:ascii="Times New Roman" w:hAnsi="Times New Roman" w:cs="Times New Roman"/>
          <w:snapToGrid w:val="0"/>
          <w:sz w:val="24"/>
          <w:szCs w:val="24"/>
        </w:rPr>
        <w:t>утверждение правил благоустройства территории сельского поселения.</w:t>
      </w:r>
    </w:p>
    <w:p w:rsidR="00D339BF" w:rsidRPr="00D339BF" w:rsidRDefault="00D339BF" w:rsidP="00D339BF">
      <w:pPr>
        <w:spacing w:line="240" w:lineRule="auto"/>
        <w:ind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2. В компетенции Совета сельского поселения также находятся:</w:t>
      </w:r>
    </w:p>
    <w:p w:rsidR="00D339BF" w:rsidRPr="00D339BF" w:rsidRDefault="00D339BF" w:rsidP="00D339BF">
      <w:pPr>
        <w:numPr>
          <w:ilvl w:val="0"/>
          <w:numId w:val="15"/>
        </w:numPr>
        <w:spacing w:after="0" w:line="240" w:lineRule="auto"/>
        <w:ind w:left="0"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принятие решений о проведении выборов депутатов Совета сельского поселения, местного референдума;</w:t>
      </w:r>
    </w:p>
    <w:p w:rsidR="00D339BF" w:rsidRPr="00D339BF" w:rsidRDefault="00D339BF" w:rsidP="00D339BF">
      <w:pPr>
        <w:numPr>
          <w:ilvl w:val="0"/>
          <w:numId w:val="15"/>
        </w:numPr>
        <w:spacing w:after="0" w:line="240" w:lineRule="auto"/>
        <w:ind w:left="0"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D339BF" w:rsidRPr="00D339BF" w:rsidRDefault="00D339BF" w:rsidP="00D339BF">
      <w:pPr>
        <w:numPr>
          <w:ilvl w:val="0"/>
          <w:numId w:val="15"/>
        </w:numPr>
        <w:spacing w:after="0" w:line="240" w:lineRule="auto"/>
        <w:ind w:left="0"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назначение в соответствии с настоящим Уставом публичных слушаний, опросов граждан и конференций граждан (собраний делегатов), а также определение порядка их проведения;</w:t>
      </w:r>
    </w:p>
    <w:p w:rsidR="00D339BF" w:rsidRPr="00D339BF" w:rsidRDefault="00D339BF" w:rsidP="00D339BF">
      <w:pPr>
        <w:numPr>
          <w:ilvl w:val="0"/>
          <w:numId w:val="15"/>
        </w:numPr>
        <w:spacing w:after="0" w:line="240" w:lineRule="auto"/>
        <w:ind w:left="0"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принятие предусмотренных настоящим Уставом решений, связанных с изменением границ поселения, преобразованием поселения;</w:t>
      </w:r>
    </w:p>
    <w:p w:rsidR="00D339BF" w:rsidRPr="00D339BF" w:rsidRDefault="00D339BF" w:rsidP="00D339BF">
      <w:pPr>
        <w:numPr>
          <w:ilvl w:val="0"/>
          <w:numId w:val="15"/>
        </w:numPr>
        <w:spacing w:after="0" w:line="240" w:lineRule="auto"/>
        <w:ind w:left="0"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осуществление права законодательной инициативы в Государственном Совете Республики Коми;</w:t>
      </w:r>
    </w:p>
    <w:p w:rsidR="00D339BF" w:rsidRPr="00D339BF" w:rsidRDefault="00D339BF" w:rsidP="00D339BF">
      <w:pPr>
        <w:numPr>
          <w:ilvl w:val="0"/>
          <w:numId w:val="15"/>
        </w:numPr>
        <w:spacing w:after="0" w:line="240" w:lineRule="auto"/>
        <w:ind w:left="0"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 xml:space="preserve">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 </w:t>
      </w:r>
    </w:p>
    <w:p w:rsidR="00D339BF" w:rsidRPr="00D339BF" w:rsidRDefault="00D339BF" w:rsidP="00D339BF">
      <w:pPr>
        <w:numPr>
          <w:ilvl w:val="0"/>
          <w:numId w:val="15"/>
        </w:numPr>
        <w:spacing w:after="0" w:line="240" w:lineRule="auto"/>
        <w:ind w:left="0"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формирование и определение правового статуса органов внешнего муниципального финансового контроля;</w:t>
      </w:r>
    </w:p>
    <w:p w:rsidR="00D339BF" w:rsidRPr="00D339BF" w:rsidRDefault="00D339BF" w:rsidP="00D339BF">
      <w:pPr>
        <w:numPr>
          <w:ilvl w:val="0"/>
          <w:numId w:val="15"/>
        </w:numPr>
        <w:spacing w:after="0" w:line="240" w:lineRule="auto"/>
        <w:ind w:left="0"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D339BF" w:rsidRPr="00D339BF" w:rsidRDefault="00D339BF" w:rsidP="00D339BF">
      <w:pPr>
        <w:numPr>
          <w:ilvl w:val="0"/>
          <w:numId w:val="15"/>
        </w:numPr>
        <w:tabs>
          <w:tab w:val="num" w:pos="993"/>
        </w:tabs>
        <w:spacing w:after="0" w:line="240" w:lineRule="auto"/>
        <w:ind w:left="0"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 xml:space="preserve">определение порядка приватизации муниципального имущества, в соответствии с федеральным законодательством; </w:t>
      </w:r>
    </w:p>
    <w:p w:rsidR="00D339BF" w:rsidRPr="00D339BF" w:rsidRDefault="00D339BF" w:rsidP="00D339BF">
      <w:pPr>
        <w:numPr>
          <w:ilvl w:val="0"/>
          <w:numId w:val="15"/>
        </w:numPr>
        <w:tabs>
          <w:tab w:val="num" w:pos="993"/>
        </w:tabs>
        <w:spacing w:after="0" w:line="240" w:lineRule="auto"/>
        <w:ind w:left="0"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39BF" w:rsidRPr="00D339BF" w:rsidRDefault="00D339BF" w:rsidP="00D339BF">
      <w:pPr>
        <w:numPr>
          <w:ilvl w:val="0"/>
          <w:numId w:val="15"/>
        </w:numPr>
        <w:tabs>
          <w:tab w:val="num" w:pos="993"/>
        </w:tabs>
        <w:spacing w:after="0" w:line="240" w:lineRule="auto"/>
        <w:ind w:left="0"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утверждение порядка осуществления муниципальных заимствований;</w:t>
      </w:r>
    </w:p>
    <w:p w:rsidR="00D339BF" w:rsidRPr="00D339BF" w:rsidRDefault="00D339BF" w:rsidP="00D339BF">
      <w:pPr>
        <w:numPr>
          <w:ilvl w:val="0"/>
          <w:numId w:val="15"/>
        </w:numPr>
        <w:tabs>
          <w:tab w:val="num" w:pos="993"/>
        </w:tabs>
        <w:spacing w:after="0" w:line="240" w:lineRule="auto"/>
        <w:ind w:left="0"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D339BF" w:rsidRPr="00D339BF" w:rsidRDefault="00D339BF" w:rsidP="00D339BF">
      <w:pPr>
        <w:pStyle w:val="ConsNormal"/>
        <w:widowControl/>
        <w:ind w:firstLine="0"/>
        <w:contextualSpacing/>
        <w:jc w:val="both"/>
        <w:rPr>
          <w:rFonts w:ascii="Times New Roman" w:hAnsi="Times New Roman"/>
          <w:sz w:val="24"/>
          <w:szCs w:val="24"/>
        </w:rPr>
      </w:pPr>
      <w:r w:rsidRPr="00D339BF">
        <w:rPr>
          <w:rFonts w:ascii="Times New Roman" w:hAnsi="Times New Roman"/>
          <w:sz w:val="24"/>
          <w:szCs w:val="24"/>
        </w:rPr>
        <w:t>3.Совет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D339BF" w:rsidRPr="00D339BF" w:rsidRDefault="00D339BF" w:rsidP="00D339BF">
      <w:pPr>
        <w:pStyle w:val="ConsNormal"/>
        <w:widowControl/>
        <w:ind w:firstLine="0"/>
        <w:contextualSpacing/>
        <w:jc w:val="both"/>
        <w:rPr>
          <w:rFonts w:ascii="Times New Roman" w:hAnsi="Times New Roman"/>
          <w:sz w:val="24"/>
          <w:szCs w:val="24"/>
        </w:rPr>
      </w:pPr>
    </w:p>
    <w:p w:rsidR="00D339BF" w:rsidRPr="00D339BF" w:rsidRDefault="00D339BF" w:rsidP="00D339BF">
      <w:pPr>
        <w:pStyle w:val="3"/>
        <w:tabs>
          <w:tab w:val="clear" w:pos="900"/>
        </w:tabs>
        <w:contextualSpacing/>
        <w:rPr>
          <w:sz w:val="24"/>
          <w:szCs w:val="24"/>
        </w:rPr>
      </w:pPr>
      <w:r w:rsidRPr="00D339BF">
        <w:rPr>
          <w:sz w:val="24"/>
          <w:szCs w:val="24"/>
        </w:rPr>
        <w:t>Статья 27. Структура Совета поселения и формы его работы</w:t>
      </w:r>
    </w:p>
    <w:p w:rsidR="00D339BF" w:rsidRPr="00D339BF" w:rsidRDefault="00D339BF" w:rsidP="00D339BF">
      <w:pPr>
        <w:numPr>
          <w:ilvl w:val="0"/>
          <w:numId w:val="16"/>
        </w:numPr>
        <w:tabs>
          <w:tab w:val="clear" w:pos="1140"/>
          <w:tab w:val="num" w:pos="0"/>
          <w:tab w:val="num"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Совет поселения осуществляет свою деятельность в форме заседаний Совета. </w:t>
      </w:r>
    </w:p>
    <w:p w:rsidR="00D339BF" w:rsidRPr="00D339BF" w:rsidRDefault="00D339BF" w:rsidP="00D339BF">
      <w:pPr>
        <w:tabs>
          <w:tab w:val="num" w:pos="1140"/>
        </w:tabs>
        <w:spacing w:line="240" w:lineRule="auto"/>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Заседание Совета поселения не может считаться правомочным, если на нем присутствует менее 50 процентов от числа избранных депутатов. Заседания Совета поселения проводятся не реже одного раза в три месяца.</w:t>
      </w:r>
    </w:p>
    <w:p w:rsidR="00D339BF" w:rsidRPr="00D339BF" w:rsidRDefault="00D339BF" w:rsidP="00D339BF">
      <w:pPr>
        <w:snapToGri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i/>
          <w:sz w:val="24"/>
          <w:szCs w:val="24"/>
        </w:rPr>
        <w:t>(абзац 2 введен решением Совета сельского поселения «Нившера» от 30.10.2007 года № 1-17/1)</w:t>
      </w:r>
    </w:p>
    <w:p w:rsidR="00D339BF" w:rsidRPr="00D339BF" w:rsidRDefault="00D339BF" w:rsidP="00D339BF">
      <w:pPr>
        <w:snapToGri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sz w:val="24"/>
          <w:szCs w:val="24"/>
        </w:rPr>
        <w:t>Вновь избранный Совет поселения собирается на первое заседание в течение 30 дней со дня избрания Совета поселения в правомочном составе.</w:t>
      </w:r>
      <w:r w:rsidRPr="00D339BF">
        <w:rPr>
          <w:rFonts w:ascii="Times New Roman" w:hAnsi="Times New Roman" w:cs="Times New Roman"/>
          <w:i/>
          <w:sz w:val="24"/>
          <w:szCs w:val="24"/>
        </w:rPr>
        <w:t xml:space="preserve"> </w:t>
      </w:r>
    </w:p>
    <w:p w:rsidR="00D339BF" w:rsidRPr="00D339BF" w:rsidRDefault="00D339BF" w:rsidP="00D339BF">
      <w:pPr>
        <w:snapToGri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i/>
          <w:sz w:val="24"/>
          <w:szCs w:val="24"/>
        </w:rPr>
        <w:lastRenderedPageBreak/>
        <w:t>(абзац 3 введен решением Совета сельского поселения «Нившера» от 30.10.2007 года № 1-17/1)</w:t>
      </w:r>
    </w:p>
    <w:p w:rsidR="00D339BF" w:rsidRPr="00D339BF" w:rsidRDefault="00D339BF" w:rsidP="00D339BF">
      <w:pPr>
        <w:numPr>
          <w:ilvl w:val="0"/>
          <w:numId w:val="16"/>
        </w:numPr>
        <w:tabs>
          <w:tab w:val="clear" w:pos="1140"/>
          <w:tab w:val="num" w:pos="0"/>
          <w:tab w:val="num"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Из числа депутатов Совета поселения на срок его полномочий могут создаваться постоянные и временные комиссии.</w:t>
      </w:r>
    </w:p>
    <w:p w:rsidR="00D339BF" w:rsidRPr="00D339BF" w:rsidRDefault="00D339BF" w:rsidP="00D339BF">
      <w:pPr>
        <w:numPr>
          <w:ilvl w:val="0"/>
          <w:numId w:val="16"/>
        </w:numPr>
        <w:tabs>
          <w:tab w:val="clear" w:pos="1140"/>
          <w:tab w:val="num" w:pos="0"/>
          <w:tab w:val="num"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Структура, порядок формирования, полномочия и организация работы комиссий определяются регламентом Совета поселения.</w:t>
      </w:r>
    </w:p>
    <w:p w:rsidR="00D339BF" w:rsidRPr="00D339BF" w:rsidRDefault="00D339BF" w:rsidP="00D339BF">
      <w:pPr>
        <w:numPr>
          <w:ilvl w:val="0"/>
          <w:numId w:val="16"/>
        </w:numPr>
        <w:tabs>
          <w:tab w:val="clear" w:pos="1140"/>
          <w:tab w:val="num" w:pos="0"/>
          <w:tab w:val="num"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Работу Совета поселения организует его председатель. </w:t>
      </w:r>
    </w:p>
    <w:p w:rsidR="00D339BF" w:rsidRPr="00D339BF" w:rsidRDefault="00D339BF" w:rsidP="00D339BF">
      <w:pPr>
        <w:numPr>
          <w:ilvl w:val="0"/>
          <w:numId w:val="16"/>
        </w:numPr>
        <w:tabs>
          <w:tab w:val="clear" w:pos="1140"/>
          <w:tab w:val="num" w:pos="0"/>
          <w:tab w:val="num"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Регламентом Совета может быть предусмотрено избрание иных должностных лиц Совета (заместителей председателя Совета, руководителей комиссий и т.д.)  на непостоянной основе.</w:t>
      </w:r>
    </w:p>
    <w:p w:rsidR="00D339BF" w:rsidRPr="00D339BF" w:rsidRDefault="00D339BF" w:rsidP="00D339BF">
      <w:pPr>
        <w:numPr>
          <w:ilvl w:val="0"/>
          <w:numId w:val="16"/>
        </w:numPr>
        <w:tabs>
          <w:tab w:val="clear" w:pos="1140"/>
          <w:tab w:val="num" w:pos="0"/>
          <w:tab w:val="num"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Председатель Совета поселения осуществляет следующие полномочия:</w:t>
      </w:r>
    </w:p>
    <w:p w:rsidR="00D339BF" w:rsidRPr="00D339BF" w:rsidRDefault="00D339BF" w:rsidP="00D339BF">
      <w:pPr>
        <w:pStyle w:val="af1"/>
        <w:tabs>
          <w:tab w:val="num" w:pos="0"/>
          <w:tab w:val="num" w:pos="851"/>
        </w:tabs>
        <w:contextualSpacing/>
        <w:rPr>
          <w:sz w:val="24"/>
          <w:szCs w:val="24"/>
        </w:rPr>
      </w:pPr>
      <w:r w:rsidRPr="00D339BF">
        <w:rPr>
          <w:sz w:val="24"/>
          <w:szCs w:val="24"/>
        </w:rPr>
        <w:t>1) представляет Совет в отношениях с населением, органами государственной власти, органами местного самоуправления, органами территориального общественного самоуправления, учреждениями и организациями;</w:t>
      </w:r>
    </w:p>
    <w:p w:rsidR="00D339BF" w:rsidRPr="00D339BF" w:rsidRDefault="00D339BF" w:rsidP="00D339BF">
      <w:pPr>
        <w:tabs>
          <w:tab w:val="num" w:pos="0"/>
          <w:tab w:val="num" w:pos="851"/>
        </w:tabs>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2) созывает заседания Совета, доводит до сведения депутатов и населения время и место их проведения, а также проект повестки дня;</w:t>
      </w:r>
    </w:p>
    <w:p w:rsidR="00D339BF" w:rsidRPr="00D339BF" w:rsidRDefault="00D339BF" w:rsidP="00D339BF">
      <w:pPr>
        <w:pStyle w:val="af1"/>
        <w:tabs>
          <w:tab w:val="num" w:pos="0"/>
          <w:tab w:val="num" w:pos="993"/>
        </w:tabs>
        <w:contextualSpacing/>
        <w:rPr>
          <w:sz w:val="24"/>
          <w:szCs w:val="24"/>
        </w:rPr>
      </w:pPr>
      <w:r w:rsidRPr="00D339BF">
        <w:rPr>
          <w:sz w:val="24"/>
          <w:szCs w:val="24"/>
        </w:rPr>
        <w:t>3) осуществляет руководство подготовкой заседаний Совета и вопросов, вносимых на его рассмотрение;</w:t>
      </w:r>
    </w:p>
    <w:p w:rsidR="00D339BF" w:rsidRPr="00D339BF" w:rsidRDefault="00D339BF" w:rsidP="00D339BF">
      <w:pPr>
        <w:pStyle w:val="23"/>
        <w:tabs>
          <w:tab w:val="num" w:pos="0"/>
          <w:tab w:val="num" w:pos="993"/>
        </w:tabs>
        <w:ind w:firstLine="567"/>
        <w:contextualSpacing/>
        <w:rPr>
          <w:sz w:val="24"/>
          <w:szCs w:val="24"/>
        </w:rPr>
      </w:pPr>
      <w:r w:rsidRPr="00D339BF">
        <w:rPr>
          <w:sz w:val="24"/>
          <w:szCs w:val="24"/>
        </w:rPr>
        <w:t>4) ведет заседания Совета, ведает внутренним распорядком в соответствии с регламентом Совета;</w:t>
      </w:r>
    </w:p>
    <w:p w:rsidR="00D339BF" w:rsidRPr="00D339BF" w:rsidRDefault="00D339BF" w:rsidP="00D339BF">
      <w:pPr>
        <w:tabs>
          <w:tab w:val="num" w:pos="0"/>
          <w:tab w:val="num" w:pos="993"/>
        </w:tabs>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5) подписывает протоколы заседаний Совета и внутренние документы Совета;</w:t>
      </w:r>
    </w:p>
    <w:p w:rsidR="00D339BF" w:rsidRPr="00D339BF" w:rsidRDefault="00D339BF" w:rsidP="00D339BF">
      <w:pPr>
        <w:tabs>
          <w:tab w:val="num" w:pos="0"/>
          <w:tab w:val="num" w:pos="993"/>
        </w:tabs>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6) координирует деятельность постоянных и иных комиссий Совета;</w:t>
      </w:r>
    </w:p>
    <w:p w:rsidR="00D339BF" w:rsidRPr="00D339BF" w:rsidRDefault="00D339BF" w:rsidP="00D339BF">
      <w:pPr>
        <w:tabs>
          <w:tab w:val="num" w:pos="0"/>
          <w:tab w:val="num" w:pos="993"/>
        </w:tabs>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7) дает поручения постоянным и иным комиссиям Совета;</w:t>
      </w:r>
    </w:p>
    <w:p w:rsidR="00D339BF" w:rsidRPr="00D339BF" w:rsidRDefault="00D339BF" w:rsidP="00D339BF">
      <w:pPr>
        <w:tabs>
          <w:tab w:val="num" w:pos="0"/>
          <w:tab w:val="num" w:pos="993"/>
        </w:tabs>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8) оказывает содействие депутатам в осуществлении их полномочий;</w:t>
      </w:r>
    </w:p>
    <w:p w:rsidR="00D339BF" w:rsidRPr="00D339BF" w:rsidRDefault="00D339BF" w:rsidP="00D339BF">
      <w:pPr>
        <w:tabs>
          <w:tab w:val="num" w:pos="0"/>
          <w:tab w:val="num" w:pos="993"/>
        </w:tabs>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9) обеспечивает контроль исполнения решений Совета;</w:t>
      </w:r>
    </w:p>
    <w:p w:rsidR="00D339BF" w:rsidRPr="00D339BF" w:rsidRDefault="00D339BF" w:rsidP="00D339BF">
      <w:pPr>
        <w:tabs>
          <w:tab w:val="num" w:pos="0"/>
          <w:tab w:val="num" w:pos="1134"/>
        </w:tabs>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10) принимает меры по обеспечению гласности и учету общественного мнения в работе Совета поселения;</w:t>
      </w:r>
    </w:p>
    <w:p w:rsidR="00D339BF" w:rsidRPr="00D339BF" w:rsidRDefault="00D339BF" w:rsidP="00D339BF">
      <w:pPr>
        <w:tabs>
          <w:tab w:val="num" w:pos="0"/>
          <w:tab w:val="num" w:pos="993"/>
        </w:tabs>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11) от имени Совета подписывает исковые заявления в суд, в случаях, предусмотренных законодательством;</w:t>
      </w:r>
    </w:p>
    <w:p w:rsidR="00D339BF" w:rsidRPr="00D339BF" w:rsidRDefault="00D339BF" w:rsidP="00D339BF">
      <w:pPr>
        <w:tabs>
          <w:tab w:val="num" w:pos="0"/>
          <w:tab w:val="num" w:pos="993"/>
        </w:tabs>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12) открывает и закрывает текущие и расчетные счета Совета поселения в банках, казначействе и является распорядителем по эти счетам;</w:t>
      </w:r>
    </w:p>
    <w:p w:rsidR="00D339BF" w:rsidRPr="00D339BF" w:rsidRDefault="00D339BF" w:rsidP="00D339BF">
      <w:pPr>
        <w:tabs>
          <w:tab w:val="num" w:pos="0"/>
          <w:tab w:val="num" w:pos="993"/>
        </w:tabs>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13)  решает иные вопросы, которые возложены на него законодательством, регламентом Совета или могут быть поручены Советом.</w:t>
      </w:r>
    </w:p>
    <w:p w:rsidR="00D339BF" w:rsidRPr="00D339BF" w:rsidRDefault="00D339BF" w:rsidP="00D339BF">
      <w:pPr>
        <w:pStyle w:val="23"/>
        <w:numPr>
          <w:ilvl w:val="0"/>
          <w:numId w:val="16"/>
        </w:numPr>
        <w:tabs>
          <w:tab w:val="clear" w:pos="1140"/>
          <w:tab w:val="num" w:pos="851"/>
        </w:tabs>
        <w:ind w:left="0" w:firstLine="567"/>
        <w:contextualSpacing/>
        <w:rPr>
          <w:sz w:val="24"/>
          <w:szCs w:val="24"/>
        </w:rPr>
      </w:pPr>
      <w:r w:rsidRPr="00D339BF">
        <w:rPr>
          <w:sz w:val="24"/>
          <w:szCs w:val="24"/>
        </w:rPr>
        <w:t xml:space="preserve">По вопросам организации деятельности Совета председатель Совета издает постановления и распоряжения. </w:t>
      </w:r>
    </w:p>
    <w:p w:rsidR="00D339BF" w:rsidRPr="00D339BF" w:rsidRDefault="00D339BF" w:rsidP="00D339BF">
      <w:pPr>
        <w:pStyle w:val="23"/>
        <w:numPr>
          <w:ilvl w:val="0"/>
          <w:numId w:val="16"/>
        </w:numPr>
        <w:tabs>
          <w:tab w:val="clear" w:pos="1140"/>
          <w:tab w:val="num" w:pos="0"/>
          <w:tab w:val="num" w:pos="851"/>
        </w:tabs>
        <w:ind w:left="0" w:firstLine="567"/>
        <w:contextualSpacing/>
        <w:rPr>
          <w:sz w:val="24"/>
          <w:szCs w:val="24"/>
        </w:rPr>
      </w:pPr>
      <w:r w:rsidRPr="00D339BF">
        <w:rPr>
          <w:sz w:val="24"/>
          <w:szCs w:val="24"/>
        </w:rPr>
        <w:t xml:space="preserve">В случае отсутствия председателя Совета или временной невозможности выполнения им своих обязанностей, обязанности председателя Совета исполняет заместитель председателя Совета.  </w:t>
      </w:r>
    </w:p>
    <w:p w:rsidR="00D339BF" w:rsidRPr="00D339BF" w:rsidRDefault="00D339BF" w:rsidP="00D339BF">
      <w:pPr>
        <w:tabs>
          <w:tab w:val="num" w:pos="0"/>
          <w:tab w:val="num" w:pos="993"/>
        </w:tabs>
        <w:spacing w:line="240" w:lineRule="auto"/>
        <w:ind w:firstLine="567"/>
        <w:contextualSpacing/>
        <w:jc w:val="both"/>
        <w:rPr>
          <w:rFonts w:ascii="Times New Roman" w:hAnsi="Times New Roman" w:cs="Times New Roman"/>
          <w:sz w:val="24"/>
          <w:szCs w:val="24"/>
        </w:rPr>
      </w:pPr>
    </w:p>
    <w:p w:rsidR="00D339BF" w:rsidRPr="00D339BF" w:rsidRDefault="00D339BF" w:rsidP="00D339BF">
      <w:pPr>
        <w:pStyle w:val="3"/>
        <w:tabs>
          <w:tab w:val="clear" w:pos="900"/>
          <w:tab w:val="num" w:pos="851"/>
        </w:tabs>
        <w:contextualSpacing/>
        <w:rPr>
          <w:sz w:val="24"/>
          <w:szCs w:val="24"/>
        </w:rPr>
      </w:pPr>
      <w:r w:rsidRPr="00D339BF">
        <w:rPr>
          <w:sz w:val="24"/>
          <w:szCs w:val="24"/>
        </w:rPr>
        <w:t>Статья 28. Прекращение полномочий Совета поселения</w:t>
      </w:r>
    </w:p>
    <w:p w:rsidR="00D339BF" w:rsidRPr="00D339BF" w:rsidRDefault="00D339BF" w:rsidP="00D339BF">
      <w:pPr>
        <w:tabs>
          <w:tab w:val="num" w:pos="851"/>
        </w:tabs>
        <w:spacing w:line="240" w:lineRule="auto"/>
        <w:ind w:firstLine="567"/>
        <w:contextualSpacing/>
        <w:jc w:val="center"/>
        <w:rPr>
          <w:rFonts w:ascii="Times New Roman" w:hAnsi="Times New Roman" w:cs="Times New Roman"/>
          <w:i/>
          <w:sz w:val="24"/>
          <w:szCs w:val="24"/>
        </w:rPr>
      </w:pPr>
      <w:r w:rsidRPr="00D339BF">
        <w:rPr>
          <w:rFonts w:ascii="Times New Roman" w:hAnsi="Times New Roman" w:cs="Times New Roman"/>
          <w:i/>
          <w:sz w:val="24"/>
          <w:szCs w:val="24"/>
        </w:rPr>
        <w:t>(статья 28 в редакции решения Совета сельского поселения «Нившера» от 24.12.2018 года № 91-2)</w:t>
      </w:r>
    </w:p>
    <w:p w:rsidR="00D339BF" w:rsidRPr="00D339BF" w:rsidRDefault="00D339BF" w:rsidP="00D339BF">
      <w:pPr>
        <w:numPr>
          <w:ilvl w:val="6"/>
          <w:numId w:val="27"/>
        </w:numPr>
        <w:tabs>
          <w:tab w:val="num"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Полномочия Совета поселения прекращаются в связи с истечением срока полномочий.</w:t>
      </w:r>
    </w:p>
    <w:p w:rsidR="00D339BF" w:rsidRPr="00D339BF" w:rsidRDefault="00D339BF" w:rsidP="00D339BF">
      <w:pPr>
        <w:numPr>
          <w:ilvl w:val="3"/>
          <w:numId w:val="27"/>
        </w:numPr>
        <w:tabs>
          <w:tab w:val="num"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Полномочия Совета поселения могут быть досрочно прекращены:</w:t>
      </w:r>
    </w:p>
    <w:p w:rsidR="00D339BF" w:rsidRPr="00D339BF" w:rsidRDefault="00D339BF" w:rsidP="00D339BF">
      <w:pPr>
        <w:numPr>
          <w:ilvl w:val="0"/>
          <w:numId w:val="28"/>
        </w:numPr>
        <w:tabs>
          <w:tab w:val="num" w:pos="0"/>
          <w:tab w:val="left"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в случае вступления в силу закона Республики Коми о роспуске Совета в соответствии со ст.73 Федерального закона «Об общих принципах организации местного самоуправления в Российской Федерации»;</w:t>
      </w:r>
    </w:p>
    <w:p w:rsidR="00D339BF" w:rsidRPr="00D339BF" w:rsidRDefault="00D339BF" w:rsidP="00D339BF">
      <w:pPr>
        <w:numPr>
          <w:ilvl w:val="0"/>
          <w:numId w:val="28"/>
        </w:numPr>
        <w:tabs>
          <w:tab w:val="num" w:pos="0"/>
          <w:tab w:val="left"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lastRenderedPageBreak/>
        <w:t>в случае принятия Советом решения о самороспуске.</w:t>
      </w:r>
    </w:p>
    <w:p w:rsidR="00D339BF" w:rsidRPr="00D339BF" w:rsidRDefault="00D339BF" w:rsidP="00D339BF">
      <w:pPr>
        <w:tabs>
          <w:tab w:val="left" w:pos="851"/>
        </w:tabs>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С мотивированной инициативой о самороспуске Совета поселения может выступить группа депутатов численностью не менее 50 процентов от установленной численности депутатов, путем подачи главе сельского поселения письменного заявления, подписанного депутатами этой группы.</w:t>
      </w:r>
    </w:p>
    <w:p w:rsidR="00D339BF" w:rsidRPr="00D339BF" w:rsidRDefault="00D339BF" w:rsidP="00D339BF">
      <w:pPr>
        <w:tabs>
          <w:tab w:val="left" w:pos="851"/>
        </w:tabs>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Письменное заявление, указанное в настоящем пункте, должно быть рассмотрено на заседании Совета поселения не позднее чем через 30 дней со дня его получения главой сельского поселения.</w:t>
      </w:r>
    </w:p>
    <w:p w:rsidR="00D339BF" w:rsidRPr="00D339BF" w:rsidRDefault="00D339BF" w:rsidP="00D339BF">
      <w:pPr>
        <w:tabs>
          <w:tab w:val="left" w:pos="851"/>
        </w:tabs>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Решение Совета поселения о самороспуске принимается Советом поселения большинством в две трети голосов от установленной численности депутатов.</w:t>
      </w:r>
    </w:p>
    <w:p w:rsidR="00D339BF" w:rsidRPr="00D339BF" w:rsidRDefault="00D339BF" w:rsidP="00D339BF">
      <w:pPr>
        <w:tabs>
          <w:tab w:val="left" w:pos="851"/>
        </w:tabs>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Решение Совета поселения о самороспуске подлежит обнародованию не позднее семи дней со дня его принятия.</w:t>
      </w:r>
    </w:p>
    <w:p w:rsidR="00D339BF" w:rsidRPr="00D339BF" w:rsidRDefault="00D339BF" w:rsidP="00D339BF">
      <w:pPr>
        <w:tabs>
          <w:tab w:val="left" w:pos="851"/>
        </w:tabs>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Решение Совета поселения о самороспуске не позднее трех дней со дня его принятия должно быть доведено до сведения избирательной комиссии, проводившей выборы на территории сельского поселения;</w:t>
      </w:r>
    </w:p>
    <w:p w:rsidR="00D339BF" w:rsidRPr="00D339BF" w:rsidRDefault="00D339BF" w:rsidP="00D339BF">
      <w:pPr>
        <w:tabs>
          <w:tab w:val="left" w:pos="851"/>
        </w:tabs>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В случае непринятия Советом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w:t>
      </w:r>
    </w:p>
    <w:p w:rsidR="00D339BF" w:rsidRPr="00D339BF" w:rsidRDefault="00D339BF" w:rsidP="00D339BF">
      <w:pPr>
        <w:numPr>
          <w:ilvl w:val="0"/>
          <w:numId w:val="28"/>
        </w:numPr>
        <w:tabs>
          <w:tab w:val="num" w:pos="0"/>
          <w:tab w:val="left"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в случае вступления в силу решения Верховного Суда Республики Коми о неправомочности данного состава депутатов Совета, в том числе в связи со сложением депутатами своих полномочий;</w:t>
      </w:r>
    </w:p>
    <w:p w:rsidR="00D339BF" w:rsidRPr="00D339BF" w:rsidRDefault="00D339BF" w:rsidP="00D339BF">
      <w:pPr>
        <w:numPr>
          <w:ilvl w:val="0"/>
          <w:numId w:val="28"/>
        </w:numPr>
        <w:tabs>
          <w:tab w:val="num" w:pos="0"/>
          <w:tab w:val="left"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в случае преобразования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поселения;</w:t>
      </w:r>
    </w:p>
    <w:p w:rsidR="00D339BF" w:rsidRPr="00D339BF" w:rsidRDefault="00D339BF" w:rsidP="00D339BF">
      <w:pPr>
        <w:tabs>
          <w:tab w:val="left" w:pos="851"/>
        </w:tabs>
        <w:spacing w:line="240" w:lineRule="auto"/>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5) в случае утраты поселением статуса муниципального образования в связи с его объединением с городским округом;</w:t>
      </w:r>
    </w:p>
    <w:p w:rsidR="00D339BF" w:rsidRPr="00D339BF" w:rsidRDefault="00D339BF" w:rsidP="00D339BF">
      <w:pPr>
        <w:tabs>
          <w:tab w:val="left" w:pos="851"/>
        </w:tabs>
        <w:spacing w:line="240" w:lineRule="auto"/>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6) в случае увеличения численности избирателей поселения более чем на 25 процентов, произошедшего вследствие изменения границ поселения или его объединения с городским округом.</w:t>
      </w:r>
    </w:p>
    <w:p w:rsidR="00D339BF" w:rsidRPr="00D339BF" w:rsidRDefault="00D339BF" w:rsidP="00D339BF">
      <w:pPr>
        <w:numPr>
          <w:ilvl w:val="0"/>
          <w:numId w:val="27"/>
        </w:numPr>
        <w:tabs>
          <w:tab w:val="left" w:pos="851"/>
        </w:tabs>
        <w:spacing w:after="0" w:line="240" w:lineRule="auto"/>
        <w:ind w:left="0"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Досрочное прекращение полномочий Совета поселения влечет досрочное прекращение полномочий его депутатов.</w:t>
      </w:r>
    </w:p>
    <w:p w:rsidR="00D339BF" w:rsidRPr="00D339BF" w:rsidRDefault="00D339BF" w:rsidP="00D339BF">
      <w:pPr>
        <w:numPr>
          <w:ilvl w:val="0"/>
          <w:numId w:val="27"/>
        </w:numPr>
        <w:tabs>
          <w:tab w:val="left" w:pos="851"/>
        </w:tabs>
        <w:spacing w:after="0" w:line="240" w:lineRule="auto"/>
        <w:ind w:left="0"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 xml:space="preserve">В случае досрочного прекращения полномочий Совета поселения выборы в Совет поселения проводятся в сроки, установленные федеральным законодательством. </w:t>
      </w:r>
    </w:p>
    <w:p w:rsidR="00D339BF" w:rsidRPr="00D339BF" w:rsidRDefault="00D339BF" w:rsidP="00D339BF">
      <w:pPr>
        <w:spacing w:line="240" w:lineRule="auto"/>
        <w:ind w:firstLine="567"/>
        <w:contextualSpacing/>
        <w:jc w:val="both"/>
        <w:rPr>
          <w:rFonts w:ascii="Times New Roman" w:hAnsi="Times New Roman" w:cs="Times New Roman"/>
          <w:sz w:val="24"/>
          <w:szCs w:val="24"/>
        </w:rPr>
      </w:pPr>
    </w:p>
    <w:p w:rsidR="00D339BF" w:rsidRPr="00D339BF" w:rsidRDefault="00D339BF" w:rsidP="00D339BF">
      <w:pPr>
        <w:widowControl w:val="0"/>
        <w:autoSpaceDE w:val="0"/>
        <w:autoSpaceDN w:val="0"/>
        <w:spacing w:line="240" w:lineRule="auto"/>
        <w:ind w:firstLine="70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28.1. Порядок принятия Советом поселения решения о самороспуске</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i/>
          <w:sz w:val="24"/>
          <w:szCs w:val="24"/>
        </w:rPr>
      </w:pPr>
      <w:r w:rsidRPr="00D339BF">
        <w:rPr>
          <w:rFonts w:ascii="Times New Roman" w:hAnsi="Times New Roman" w:cs="Times New Roman"/>
          <w:i/>
          <w:sz w:val="24"/>
          <w:szCs w:val="24"/>
        </w:rPr>
        <w:t>(статья 28.1. введена решением Совета сельского поселения «Нившера» от 25.12.2023 года № 139-2)</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1. Самороспуск Совета поселения – досрочное прекращение осуществления Советом поселения своих полномочий (далее – самороспуск). </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2. Инициатива о самороспуске может быть выдвинута группой депутатов численностью не менее 50 процентов от установленной численности депутатов, путем подачи Главе поселения письменного заявления, подписанного депутатами этой группы, и должна предусматривать обоснование причин самороспуска. </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поселения не позднее чем через 30 календарных дней со дня его получения Главой поселения. </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4. Решение Совета поселения о самороспуске (далее – решение о самороспуске) принимается Советом поселения большинством в две трети голосов от установленной численности депутатов. </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lastRenderedPageBreak/>
        <w:t>5. Решение о самороспуске подлежит официальному опубликованию (обнародованию) не позднее десяти календарных дней со дня его принятия.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6. Решение о самороспуске не позднее трех календарных дней со дня его принятия должно быть доведено до сведения избирательной комиссии, проводившей выборы на территории поселения.</w:t>
      </w:r>
    </w:p>
    <w:p w:rsidR="00D339BF" w:rsidRPr="00D339BF" w:rsidRDefault="00D339BF" w:rsidP="00D339BF">
      <w:pPr>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7. В случае непринятия Советом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w:t>
      </w:r>
    </w:p>
    <w:p w:rsidR="00D339BF" w:rsidRPr="00D339BF" w:rsidRDefault="00D339BF" w:rsidP="00D339BF">
      <w:pPr>
        <w:spacing w:line="240" w:lineRule="auto"/>
        <w:contextualSpacing/>
        <w:rPr>
          <w:rFonts w:ascii="Times New Roman" w:hAnsi="Times New Roman" w:cs="Times New Roman"/>
          <w:i/>
          <w:sz w:val="24"/>
          <w:szCs w:val="24"/>
        </w:rPr>
      </w:pPr>
      <w:r w:rsidRPr="00D339BF">
        <w:rPr>
          <w:rFonts w:ascii="Times New Roman" w:hAnsi="Times New Roman" w:cs="Times New Roman"/>
          <w:i/>
          <w:sz w:val="24"/>
          <w:szCs w:val="24"/>
        </w:rPr>
        <w:t>(статьи 29 – 33 в редакции решения Совета сельского поселения «Нившера» от 25.12.2023 года № 139-2)</w:t>
      </w:r>
    </w:p>
    <w:p w:rsidR="00D339BF" w:rsidRPr="00D339BF" w:rsidRDefault="00D339BF" w:rsidP="00D339BF">
      <w:pPr>
        <w:spacing w:line="240" w:lineRule="auto"/>
        <w:contextualSpacing/>
        <w:rPr>
          <w:rFonts w:ascii="Times New Roman" w:hAnsi="Times New Roman" w:cs="Times New Roman"/>
          <w:i/>
          <w:sz w:val="24"/>
          <w:szCs w:val="24"/>
        </w:rPr>
      </w:pPr>
    </w:p>
    <w:p w:rsidR="00D339BF" w:rsidRPr="00D339BF" w:rsidRDefault="00D339BF" w:rsidP="00D339BF">
      <w:pPr>
        <w:shd w:val="clear" w:color="auto" w:fill="FFFFFF"/>
        <w:autoSpaceDE w:val="0"/>
        <w:autoSpaceDN w:val="0"/>
        <w:adjustRightInd w:val="0"/>
        <w:spacing w:line="240" w:lineRule="auto"/>
        <w:ind w:firstLine="70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29. Статус депутата Совета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Депутат Совета сельского поселения избирается на пять лет.</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Депутат Совета сельского поселения осуществляет свои полномочия на непостоянной основе.</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6. 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7.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p>
    <w:p w:rsidR="00D339BF" w:rsidRPr="00D339BF" w:rsidRDefault="00D339BF" w:rsidP="00D339BF">
      <w:pPr>
        <w:shd w:val="clear" w:color="auto" w:fill="FFFFFF"/>
        <w:autoSpaceDE w:val="0"/>
        <w:autoSpaceDN w:val="0"/>
        <w:adjustRightInd w:val="0"/>
        <w:spacing w:line="240" w:lineRule="auto"/>
        <w:ind w:firstLine="70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30. Права депутата Совета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Депутат Совета сельского поселения имеет право:</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избирать и быть избранным в органы Совета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lastRenderedPageBreak/>
        <w:t>3) вносить предложения и замечания по повестке дня, по порядку рассмотрения и существу обсуждаемых вопросов;</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6) участвовать в прениях, задавать вопросы докладчикам, а также председательствующему на заседании, требовать ответа и давать им оценку;</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7) знакомиться с протоколами заседаний Совета поселения и с решениями Совета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p>
    <w:p w:rsidR="00D339BF" w:rsidRPr="00D339BF" w:rsidRDefault="00D339BF" w:rsidP="00D339BF">
      <w:pPr>
        <w:shd w:val="clear" w:color="auto" w:fill="FFFFFF"/>
        <w:autoSpaceDE w:val="0"/>
        <w:autoSpaceDN w:val="0"/>
        <w:adjustRightInd w:val="0"/>
        <w:spacing w:line="240" w:lineRule="auto"/>
        <w:ind w:firstLine="70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31. Обязанности депутата Совета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Депутат Совета сельского поселения обязан:</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w:t>
      </w:r>
      <w:r w:rsidRPr="00D339BF">
        <w:rPr>
          <w:rFonts w:ascii="Times New Roman" w:hAnsi="Times New Roman" w:cs="Times New Roman"/>
          <w:sz w:val="24"/>
          <w:szCs w:val="24"/>
        </w:rPr>
        <w:tab/>
        <w:t>участвовать в работе Совета сельского поселения и его органов, в состав которых он избран;</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w:t>
      </w:r>
      <w:r w:rsidRPr="00D339BF">
        <w:rPr>
          <w:rFonts w:ascii="Times New Roman" w:hAnsi="Times New Roman" w:cs="Times New Roman"/>
          <w:sz w:val="24"/>
          <w:szCs w:val="24"/>
        </w:rPr>
        <w:tab/>
        <w:t>соблюдать регламент Совета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w:t>
      </w:r>
      <w:r w:rsidRPr="00D339BF">
        <w:rPr>
          <w:rFonts w:ascii="Times New Roman" w:hAnsi="Times New Roman" w:cs="Times New Roman"/>
          <w:sz w:val="24"/>
          <w:szCs w:val="24"/>
        </w:rPr>
        <w:tab/>
        <w:t>голосовать лично;</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w:t>
      </w:r>
      <w:r w:rsidRPr="00D339BF">
        <w:rPr>
          <w:rFonts w:ascii="Times New Roman" w:hAnsi="Times New Roman" w:cs="Times New Roman"/>
          <w:sz w:val="24"/>
          <w:szCs w:val="24"/>
        </w:rPr>
        <w:tab/>
        <w:t>выполнять поручения Совета сельского поселения и его органов, информировать их о результатах выполнения поручений;</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w:t>
      </w:r>
      <w:r w:rsidRPr="00D339BF">
        <w:rPr>
          <w:rFonts w:ascii="Times New Roman" w:hAnsi="Times New Roman" w:cs="Times New Roman"/>
          <w:sz w:val="24"/>
          <w:szCs w:val="24"/>
        </w:rPr>
        <w:tab/>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7) выполнять иные обязанности в соответствии с настоящим Уставом и регламентом Совета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p>
    <w:p w:rsidR="00D339BF" w:rsidRPr="00D339BF" w:rsidRDefault="00D339BF" w:rsidP="00D339BF">
      <w:pPr>
        <w:shd w:val="clear" w:color="auto" w:fill="FFFFFF"/>
        <w:autoSpaceDE w:val="0"/>
        <w:autoSpaceDN w:val="0"/>
        <w:adjustRightInd w:val="0"/>
        <w:spacing w:line="240" w:lineRule="auto"/>
        <w:ind w:firstLine="70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32. Гарантии депутатской деятельности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Депутату Совета сельского поселения при осуществлении полномочий предоставляются гарантии на:</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предоставление служебного помещения, средств связи и необходимой оргтехники для осуществления полномочий;</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lastRenderedPageBreak/>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7) подготовку, переподготовку и повышение квалификации.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3 рабочих дней в месяц.</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p>
    <w:p w:rsidR="00D339BF" w:rsidRPr="00D339BF" w:rsidRDefault="00D339BF" w:rsidP="00D339BF">
      <w:pPr>
        <w:shd w:val="clear" w:color="auto" w:fill="FFFFFF"/>
        <w:autoSpaceDE w:val="0"/>
        <w:autoSpaceDN w:val="0"/>
        <w:adjustRightInd w:val="0"/>
        <w:spacing w:line="240" w:lineRule="auto"/>
        <w:ind w:firstLine="70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33. Прекращение полномочий депутата Совета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w:t>
      </w:r>
      <w:r w:rsidRPr="00D339BF">
        <w:rPr>
          <w:rFonts w:ascii="Times New Roman" w:hAnsi="Times New Roman" w:cs="Times New Roman"/>
          <w:sz w:val="24"/>
          <w:szCs w:val="24"/>
        </w:rPr>
        <w:tab/>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Полномочия депутата Совета сельского поселения прекращаются досрочно в случаях:</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смерти;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отставки по собственному желанию;</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признания судом недееспособным или ограниченно дееспособным;</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признания судом безвестно отсутствующим или объявления умершим;</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 вступления в отношении его в законную силу обвинительного приговора суда;</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6) выезда за пределы Российской Федерации на постоянное место жительства;</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8) отзыва избирателями;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9) досрочного прекращения полномочий Совета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11) в иных случаях, установленных Федеральным законом № 131-ФЗ и другими федеральными законами.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w:t>
      </w:r>
      <w:r w:rsidRPr="00D339BF">
        <w:rPr>
          <w:rFonts w:ascii="Times New Roman" w:hAnsi="Times New Roman" w:cs="Times New Roman"/>
          <w:sz w:val="24"/>
          <w:szCs w:val="24"/>
        </w:rPr>
        <w:lastRenderedPageBreak/>
        <w:t>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D339BF" w:rsidRPr="00D339BF" w:rsidRDefault="00D339BF" w:rsidP="00D339BF">
      <w:pPr>
        <w:spacing w:line="240" w:lineRule="auto"/>
        <w:contextualSpacing/>
        <w:rPr>
          <w:rFonts w:ascii="Times New Roman" w:hAnsi="Times New Roman" w:cs="Times New Roman"/>
          <w:sz w:val="24"/>
          <w:szCs w:val="24"/>
        </w:rPr>
      </w:pPr>
      <w:r w:rsidRPr="00D339BF">
        <w:rPr>
          <w:rFonts w:ascii="Times New Roman" w:hAnsi="Times New Roman" w:cs="Times New Roman"/>
          <w:sz w:val="24"/>
          <w:szCs w:val="24"/>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D339BF" w:rsidRPr="00D339BF" w:rsidRDefault="00D339BF" w:rsidP="00D339BF">
      <w:pPr>
        <w:spacing w:line="240" w:lineRule="auto"/>
        <w:contextualSpacing/>
        <w:rPr>
          <w:rFonts w:ascii="Times New Roman" w:hAnsi="Times New Roman" w:cs="Times New Roman"/>
          <w:sz w:val="24"/>
          <w:szCs w:val="24"/>
        </w:rPr>
      </w:pPr>
    </w:p>
    <w:p w:rsidR="00D339BF" w:rsidRPr="00D339BF" w:rsidRDefault="00D339BF" w:rsidP="00D339BF">
      <w:pPr>
        <w:pStyle w:val="3"/>
        <w:tabs>
          <w:tab w:val="clear" w:pos="900"/>
        </w:tabs>
        <w:contextualSpacing/>
        <w:rPr>
          <w:sz w:val="24"/>
          <w:szCs w:val="24"/>
        </w:rPr>
      </w:pPr>
      <w:r w:rsidRPr="00D339BF">
        <w:rPr>
          <w:sz w:val="24"/>
          <w:szCs w:val="24"/>
        </w:rPr>
        <w:t xml:space="preserve">Статья 34. Глава поселения </w:t>
      </w:r>
    </w:p>
    <w:p w:rsidR="00D339BF" w:rsidRPr="00D339BF" w:rsidRDefault="00D339BF" w:rsidP="00D339BF">
      <w:pPr>
        <w:spacing w:line="240" w:lineRule="auto"/>
        <w:contextualSpacing/>
        <w:jc w:val="center"/>
        <w:rPr>
          <w:rFonts w:ascii="Times New Roman" w:hAnsi="Times New Roman" w:cs="Times New Roman"/>
          <w:i/>
          <w:sz w:val="24"/>
          <w:szCs w:val="24"/>
        </w:rPr>
      </w:pPr>
      <w:r w:rsidRPr="00D339BF">
        <w:rPr>
          <w:rFonts w:ascii="Times New Roman" w:hAnsi="Times New Roman" w:cs="Times New Roman"/>
          <w:i/>
          <w:sz w:val="24"/>
          <w:szCs w:val="24"/>
        </w:rPr>
        <w:t>(статья 34 в редакции решения Совета сельского поселения «Нившера» от 24.12.2018 года № 91-2)</w:t>
      </w:r>
    </w:p>
    <w:p w:rsidR="00D339BF" w:rsidRPr="00D339BF" w:rsidRDefault="00D339BF" w:rsidP="00D339BF">
      <w:pPr>
        <w:spacing w:line="240" w:lineRule="auto"/>
        <w:ind w:firstLine="426"/>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1. Глава поселения является высшим должностным лицом поселения и наделяется в соответствии с настоящей статьей собственными полномочиями по решению вопросов местного значения.</w:t>
      </w:r>
    </w:p>
    <w:p w:rsidR="00D339BF" w:rsidRPr="00D339BF" w:rsidRDefault="00D339BF" w:rsidP="00D339BF">
      <w:pPr>
        <w:spacing w:line="240" w:lineRule="auto"/>
        <w:ind w:firstLine="426"/>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 xml:space="preserve"> 2. Глава поселения исполняет полномочия председателя Совета сельского поселения, возглавляет администрацию сельского поселения и осуществляет свои полномочия на постоянной основе.</w:t>
      </w:r>
    </w:p>
    <w:p w:rsidR="00D339BF" w:rsidRPr="00D339BF" w:rsidRDefault="00D339BF" w:rsidP="00D339BF">
      <w:pPr>
        <w:spacing w:line="240" w:lineRule="auto"/>
        <w:ind w:firstLine="426"/>
        <w:contextualSpacing/>
        <w:jc w:val="both"/>
        <w:rPr>
          <w:rFonts w:ascii="Times New Roman" w:hAnsi="Times New Roman" w:cs="Times New Roman"/>
          <w:snapToGrid w:val="0"/>
          <w:sz w:val="24"/>
          <w:szCs w:val="24"/>
        </w:rPr>
      </w:pPr>
      <w:r w:rsidRPr="00D339BF">
        <w:rPr>
          <w:rFonts w:ascii="Times New Roman" w:hAnsi="Times New Roman" w:cs="Times New Roman"/>
          <w:snapToGrid w:val="0"/>
          <w:color w:val="FF0000"/>
          <w:sz w:val="24"/>
          <w:szCs w:val="24"/>
        </w:rPr>
        <w:t xml:space="preserve"> </w:t>
      </w:r>
      <w:r w:rsidRPr="00D339BF">
        <w:rPr>
          <w:rFonts w:ascii="Times New Roman" w:hAnsi="Times New Roman" w:cs="Times New Roman"/>
          <w:snapToGrid w:val="0"/>
          <w:sz w:val="24"/>
          <w:szCs w:val="24"/>
        </w:rPr>
        <w:t xml:space="preserve">3. Глава поселения избирается на муниципальных выборах сроком на 5 лет и входит в состав Совета поселения. </w:t>
      </w:r>
    </w:p>
    <w:p w:rsidR="00D339BF" w:rsidRPr="00D339BF" w:rsidRDefault="00D339BF" w:rsidP="00D339BF">
      <w:pPr>
        <w:numPr>
          <w:ilvl w:val="0"/>
          <w:numId w:val="35"/>
        </w:numPr>
        <w:autoSpaceDE w:val="0"/>
        <w:autoSpaceDN w:val="0"/>
        <w:adjustRightInd w:val="0"/>
        <w:spacing w:after="0" w:line="240" w:lineRule="auto"/>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Глава   поселения   подконтролен   и   подотчетен населению и   Совету </w:t>
      </w:r>
    </w:p>
    <w:p w:rsidR="00D339BF" w:rsidRPr="00D339BF" w:rsidRDefault="00D339BF" w:rsidP="00D339BF">
      <w:pPr>
        <w:autoSpaceDE w:val="0"/>
        <w:autoSpaceDN w:val="0"/>
        <w:adjustRightInd w:val="0"/>
        <w:spacing w:line="240" w:lineRule="auto"/>
        <w:contextualSpacing/>
        <w:jc w:val="both"/>
        <w:rPr>
          <w:rFonts w:ascii="Times New Roman" w:hAnsi="Times New Roman" w:cs="Times New Roman"/>
          <w:sz w:val="24"/>
          <w:szCs w:val="24"/>
        </w:rPr>
      </w:pPr>
      <w:r w:rsidRPr="00D339BF">
        <w:rPr>
          <w:rFonts w:ascii="Times New Roman" w:hAnsi="Times New Roman" w:cs="Times New Roman"/>
          <w:sz w:val="24"/>
          <w:szCs w:val="24"/>
        </w:rPr>
        <w:t>поселения. Глава поселения представляет Совету поселения ежегодные отчеты о результатах своей деятельности 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D339BF" w:rsidRPr="00D339BF" w:rsidRDefault="00D339BF" w:rsidP="00D339BF">
      <w:pPr>
        <w:autoSpaceDE w:val="0"/>
        <w:autoSpaceDN w:val="0"/>
        <w:adjustRightInd w:val="0"/>
        <w:spacing w:line="240" w:lineRule="auto"/>
        <w:contextualSpacing/>
        <w:jc w:val="both"/>
        <w:rPr>
          <w:rFonts w:ascii="Times New Roman" w:hAnsi="Times New Roman" w:cs="Times New Roman"/>
          <w:color w:val="000000"/>
          <w:sz w:val="24"/>
          <w:szCs w:val="24"/>
          <w:shd w:val="clear" w:color="auto" w:fill="FFFFFF"/>
        </w:rPr>
      </w:pPr>
      <w:r w:rsidRPr="00D339BF">
        <w:rPr>
          <w:rFonts w:ascii="Times New Roman" w:hAnsi="Times New Roman" w:cs="Times New Roman"/>
          <w:sz w:val="24"/>
          <w:szCs w:val="24"/>
        </w:rPr>
        <w:t xml:space="preserve">       7. Глава поселения н</w:t>
      </w:r>
      <w:r w:rsidRPr="00D339BF">
        <w:rPr>
          <w:rFonts w:ascii="Times New Roman" w:hAnsi="Times New Roman" w:cs="Times New Roman"/>
          <w:color w:val="000000"/>
          <w:sz w:val="24"/>
          <w:szCs w:val="24"/>
          <w:shd w:val="clear" w:color="auto" w:fill="FFFFFF"/>
        </w:rPr>
        <w:t>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D339BF" w:rsidRPr="00D339BF" w:rsidRDefault="00D339BF" w:rsidP="00D339BF">
      <w:pPr>
        <w:autoSpaceDE w:val="0"/>
        <w:autoSpaceDN w:val="0"/>
        <w:adjustRightInd w:val="0"/>
        <w:spacing w:line="240" w:lineRule="auto"/>
        <w:ind w:firstLine="510"/>
        <w:contextualSpacing/>
        <w:jc w:val="both"/>
        <w:rPr>
          <w:rFonts w:ascii="Times New Roman" w:hAnsi="Times New Roman" w:cs="Times New Roman"/>
          <w:i/>
          <w:color w:val="000000"/>
          <w:sz w:val="24"/>
          <w:szCs w:val="24"/>
          <w:shd w:val="clear" w:color="auto" w:fill="FFFFFF"/>
        </w:rPr>
      </w:pPr>
      <w:r w:rsidRPr="00D339BF">
        <w:rPr>
          <w:rFonts w:ascii="Times New Roman" w:hAnsi="Times New Roman" w:cs="Times New Roman"/>
          <w:i/>
          <w:color w:val="000000"/>
          <w:sz w:val="24"/>
          <w:szCs w:val="24"/>
          <w:shd w:val="clear" w:color="auto" w:fill="FFFFFF"/>
        </w:rPr>
        <w:t xml:space="preserve">(абзац 1 части 7 в редакции решения Совета сельского поселения «Нившера» от 25.04.2022 года № 122-2). </w:t>
      </w:r>
    </w:p>
    <w:p w:rsidR="00D339BF" w:rsidRPr="00D339BF" w:rsidRDefault="00D339BF" w:rsidP="00D339BF">
      <w:pPr>
        <w:autoSpaceDE w:val="0"/>
        <w:autoSpaceDN w:val="0"/>
        <w:adjustRightInd w:val="0"/>
        <w:spacing w:line="240" w:lineRule="auto"/>
        <w:ind w:firstLine="510"/>
        <w:contextualSpacing/>
        <w:jc w:val="both"/>
        <w:rPr>
          <w:rFonts w:ascii="Times New Roman" w:hAnsi="Times New Roman" w:cs="Times New Roman"/>
          <w:sz w:val="24"/>
          <w:szCs w:val="24"/>
        </w:rPr>
      </w:pPr>
      <w:r w:rsidRPr="00D339BF">
        <w:rPr>
          <w:rFonts w:ascii="Times New Roman" w:hAnsi="Times New Roman" w:cs="Times New Roman"/>
          <w:sz w:val="24"/>
          <w:szCs w:val="24"/>
        </w:rPr>
        <w:lastRenderedPageBreak/>
        <w:t>«Глава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 131 - ФЗ «Об общих принципах организации местного самоуправления в Российской Федерации», иными федеральными законами.</w:t>
      </w:r>
    </w:p>
    <w:p w:rsidR="00D339BF" w:rsidRPr="00D339BF" w:rsidRDefault="00D339BF" w:rsidP="00D339BF">
      <w:pPr>
        <w:autoSpaceDE w:val="0"/>
        <w:autoSpaceDN w:val="0"/>
        <w:adjustRightInd w:val="0"/>
        <w:spacing w:line="240" w:lineRule="auto"/>
        <w:ind w:firstLine="510"/>
        <w:contextualSpacing/>
        <w:jc w:val="both"/>
        <w:rPr>
          <w:rFonts w:ascii="Times New Roman" w:hAnsi="Times New Roman" w:cs="Times New Roman"/>
          <w:i/>
          <w:sz w:val="24"/>
          <w:szCs w:val="24"/>
        </w:rPr>
      </w:pPr>
      <w:r w:rsidRPr="00D339BF">
        <w:rPr>
          <w:rFonts w:ascii="Times New Roman" w:hAnsi="Times New Roman" w:cs="Times New Roman"/>
          <w:i/>
          <w:sz w:val="24"/>
          <w:szCs w:val="24"/>
        </w:rPr>
        <w:t>(абзац 2 части 7 в редакции решения Совета сельского поселения «Нившера» от 25.04.2022 года № 122-2).</w:t>
      </w:r>
    </w:p>
    <w:p w:rsidR="00D339BF" w:rsidRPr="00D339BF" w:rsidRDefault="00D339BF" w:rsidP="00D339BF">
      <w:pPr>
        <w:spacing w:line="240" w:lineRule="auto"/>
        <w:ind w:left="51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8.  Глава поселения не вправе:</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1) </w:t>
      </w:r>
      <w:r w:rsidRPr="00D339BF">
        <w:rPr>
          <w:rFonts w:ascii="Times New Roman" w:hAnsi="Times New Roman" w:cs="Times New Roman"/>
          <w:color w:val="000000"/>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 – 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9.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10.  Глава сельского поселения должен соблюдать ограничения, запреты, исполнять обязанности, которые установлены Федеральным </w:t>
      </w:r>
      <w:hyperlink r:id="rId12" w:history="1">
        <w:r w:rsidRPr="00D339BF">
          <w:rPr>
            <w:rFonts w:ascii="Times New Roman" w:hAnsi="Times New Roman" w:cs="Times New Roman"/>
            <w:sz w:val="24"/>
            <w:szCs w:val="24"/>
          </w:rPr>
          <w:t>законом</w:t>
        </w:r>
      </w:hyperlink>
      <w:r w:rsidRPr="00D339BF">
        <w:rPr>
          <w:rFonts w:ascii="Times New Roman" w:hAnsi="Times New Roman" w:cs="Times New Roman"/>
          <w:sz w:val="24"/>
          <w:szCs w:val="24"/>
        </w:rPr>
        <w:t xml:space="preserve"> от 25 декабря 2008 года N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lastRenderedPageBreak/>
        <w:t>11.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i/>
          <w:sz w:val="24"/>
          <w:szCs w:val="24"/>
        </w:rPr>
        <w:t>(часть 11 статьи 34 введена решением Совета сельского поселения «Нившера» от 25.12.2023 года № 139-2)</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w:t>
      </w:r>
    </w:p>
    <w:p w:rsidR="00D339BF" w:rsidRPr="00D339BF" w:rsidRDefault="00D339BF" w:rsidP="00D339BF">
      <w:pPr>
        <w:pStyle w:val="5"/>
        <w:contextualSpacing/>
        <w:jc w:val="center"/>
        <w:rPr>
          <w:b/>
          <w:sz w:val="24"/>
          <w:szCs w:val="24"/>
        </w:rPr>
      </w:pPr>
      <w:r w:rsidRPr="00D339BF">
        <w:rPr>
          <w:b/>
          <w:sz w:val="24"/>
          <w:szCs w:val="24"/>
        </w:rPr>
        <w:t>Статья 35. Полномочия Главы поселения</w:t>
      </w:r>
    </w:p>
    <w:p w:rsidR="00D339BF" w:rsidRPr="00D339BF" w:rsidRDefault="00D339BF" w:rsidP="00D339BF">
      <w:pPr>
        <w:pStyle w:val="af1"/>
        <w:tabs>
          <w:tab w:val="left" w:pos="851"/>
        </w:tabs>
        <w:contextualSpacing/>
        <w:rPr>
          <w:sz w:val="24"/>
          <w:szCs w:val="24"/>
        </w:rPr>
      </w:pPr>
      <w:r w:rsidRPr="00D339BF">
        <w:rPr>
          <w:sz w:val="24"/>
          <w:szCs w:val="24"/>
        </w:rPr>
        <w:t>Глава поселения осуществляет следующие полномочия:</w:t>
      </w:r>
    </w:p>
    <w:p w:rsidR="00D339BF" w:rsidRPr="00D339BF" w:rsidRDefault="00D339BF" w:rsidP="00D339BF">
      <w:pPr>
        <w:pStyle w:val="ConsNormal"/>
        <w:widowControl/>
        <w:numPr>
          <w:ilvl w:val="0"/>
          <w:numId w:val="22"/>
        </w:numPr>
        <w:tabs>
          <w:tab w:val="clear" w:pos="945"/>
          <w:tab w:val="num" w:pos="0"/>
          <w:tab w:val="left" w:pos="851"/>
          <w:tab w:val="left" w:pos="993"/>
        </w:tabs>
        <w:ind w:left="0" w:firstLine="567"/>
        <w:contextualSpacing/>
        <w:jc w:val="both"/>
        <w:rPr>
          <w:rFonts w:ascii="Times New Roman" w:hAnsi="Times New Roman"/>
          <w:sz w:val="24"/>
          <w:szCs w:val="24"/>
        </w:rPr>
      </w:pPr>
      <w:r w:rsidRPr="00D339BF">
        <w:rPr>
          <w:rFonts w:ascii="Times New Roman" w:hAnsi="Times New Roman"/>
          <w:sz w:val="24"/>
          <w:szCs w:val="24"/>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выступает в суде;</w:t>
      </w:r>
    </w:p>
    <w:p w:rsidR="00D339BF" w:rsidRPr="00D339BF" w:rsidRDefault="00D339BF" w:rsidP="00D339BF">
      <w:pPr>
        <w:pStyle w:val="ConsNormal"/>
        <w:widowControl/>
        <w:contextualSpacing/>
        <w:jc w:val="both"/>
        <w:rPr>
          <w:rFonts w:ascii="Times New Roman" w:hAnsi="Times New Roman"/>
          <w:sz w:val="24"/>
          <w:szCs w:val="24"/>
        </w:rPr>
      </w:pPr>
      <w:r w:rsidRPr="00D339BF">
        <w:rPr>
          <w:rFonts w:ascii="Times New Roman" w:hAnsi="Times New Roman"/>
          <w:sz w:val="24"/>
          <w:szCs w:val="24"/>
        </w:rPr>
        <w:t xml:space="preserve">1.1 является председателем Совета </w:t>
      </w:r>
      <w:proofErr w:type="gramStart"/>
      <w:r w:rsidRPr="00D339BF">
        <w:rPr>
          <w:rFonts w:ascii="Times New Roman" w:hAnsi="Times New Roman"/>
          <w:sz w:val="24"/>
          <w:szCs w:val="24"/>
        </w:rPr>
        <w:t>поселения  и</w:t>
      </w:r>
      <w:proofErr w:type="gramEnd"/>
      <w:r w:rsidRPr="00D339BF">
        <w:rPr>
          <w:rFonts w:ascii="Times New Roman" w:hAnsi="Times New Roman"/>
          <w:sz w:val="24"/>
          <w:szCs w:val="24"/>
        </w:rPr>
        <w:t xml:space="preserve"> осуществляет руководство деятельностью Совета поселения;</w:t>
      </w:r>
    </w:p>
    <w:p w:rsidR="00D339BF" w:rsidRPr="00D339BF" w:rsidRDefault="00D339BF" w:rsidP="00D339BF">
      <w:pPr>
        <w:pStyle w:val="ConsNormal"/>
        <w:widowControl/>
        <w:numPr>
          <w:ilvl w:val="0"/>
          <w:numId w:val="22"/>
        </w:numPr>
        <w:tabs>
          <w:tab w:val="clear" w:pos="945"/>
          <w:tab w:val="num" w:pos="0"/>
          <w:tab w:val="left" w:pos="851"/>
          <w:tab w:val="left" w:pos="993"/>
        </w:tabs>
        <w:ind w:left="0" w:firstLine="567"/>
        <w:contextualSpacing/>
        <w:jc w:val="both"/>
        <w:rPr>
          <w:rFonts w:ascii="Times New Roman" w:hAnsi="Times New Roman"/>
          <w:sz w:val="24"/>
          <w:szCs w:val="24"/>
        </w:rPr>
      </w:pPr>
      <w:r w:rsidRPr="00D339BF">
        <w:rPr>
          <w:rFonts w:ascii="Times New Roman" w:hAnsi="Times New Roman"/>
          <w:sz w:val="24"/>
          <w:szCs w:val="24"/>
        </w:rPr>
        <w:t>подписывает и обнародует в порядке, установленном настоящим Уставом, решения, принятые Советом поселения;</w:t>
      </w:r>
    </w:p>
    <w:p w:rsidR="00D339BF" w:rsidRPr="00D339BF" w:rsidRDefault="00D339BF" w:rsidP="00D339BF">
      <w:pPr>
        <w:pStyle w:val="ConsNormal"/>
        <w:widowControl/>
        <w:numPr>
          <w:ilvl w:val="0"/>
          <w:numId w:val="22"/>
        </w:numPr>
        <w:tabs>
          <w:tab w:val="clear" w:pos="945"/>
          <w:tab w:val="num" w:pos="0"/>
          <w:tab w:val="left" w:pos="851"/>
          <w:tab w:val="left" w:pos="993"/>
        </w:tabs>
        <w:ind w:left="0" w:firstLine="567"/>
        <w:contextualSpacing/>
        <w:jc w:val="both"/>
        <w:rPr>
          <w:rFonts w:ascii="Times New Roman" w:hAnsi="Times New Roman"/>
          <w:sz w:val="24"/>
          <w:szCs w:val="24"/>
        </w:rPr>
      </w:pPr>
      <w:r w:rsidRPr="00D339BF">
        <w:rPr>
          <w:rFonts w:ascii="Times New Roman" w:hAnsi="Times New Roman"/>
          <w:sz w:val="24"/>
          <w:szCs w:val="24"/>
        </w:rPr>
        <w:t>Решение о досрочном прекращении   полномочий Главы поселения принимается Советом поселения.</w:t>
      </w:r>
    </w:p>
    <w:p w:rsidR="00D339BF" w:rsidRPr="00D339BF" w:rsidRDefault="00D339BF" w:rsidP="00D339BF">
      <w:pPr>
        <w:tabs>
          <w:tab w:val="num" w:pos="0"/>
        </w:tabs>
        <w:autoSpaceDE w:val="0"/>
        <w:autoSpaceDN w:val="0"/>
        <w:adjustRightInd w:val="0"/>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В случае досрочного </w:t>
      </w:r>
      <w:proofErr w:type="gramStart"/>
      <w:r w:rsidRPr="00D339BF">
        <w:rPr>
          <w:rFonts w:ascii="Times New Roman" w:hAnsi="Times New Roman" w:cs="Times New Roman"/>
          <w:sz w:val="24"/>
          <w:szCs w:val="24"/>
        </w:rPr>
        <w:t>прекращения  полномочий</w:t>
      </w:r>
      <w:proofErr w:type="gramEnd"/>
      <w:r w:rsidRPr="00D339BF">
        <w:rPr>
          <w:rFonts w:ascii="Times New Roman" w:hAnsi="Times New Roman" w:cs="Times New Roman"/>
          <w:sz w:val="24"/>
          <w:szCs w:val="24"/>
        </w:rPr>
        <w:t xml:space="preserve"> Главы поселения  избрание нового главы поселения  проводится не позднее двух недель  со дня досрочного  прекращения полномочий Главы поселения. </w:t>
      </w:r>
    </w:p>
    <w:p w:rsidR="00D339BF" w:rsidRPr="00D339BF" w:rsidRDefault="00D339BF" w:rsidP="00D339BF">
      <w:pPr>
        <w:tabs>
          <w:tab w:val="num" w:pos="0"/>
        </w:tabs>
        <w:autoSpaceDE w:val="0"/>
        <w:autoSpaceDN w:val="0"/>
        <w:adjustRightInd w:val="0"/>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В случае если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D339BF" w:rsidRPr="00D339BF" w:rsidRDefault="00D339BF" w:rsidP="00D339BF">
      <w:pPr>
        <w:pStyle w:val="ConsNormal"/>
        <w:widowControl/>
        <w:numPr>
          <w:ilvl w:val="0"/>
          <w:numId w:val="22"/>
        </w:numPr>
        <w:tabs>
          <w:tab w:val="clear" w:pos="945"/>
          <w:tab w:val="num" w:pos="0"/>
          <w:tab w:val="left" w:pos="851"/>
          <w:tab w:val="left" w:pos="993"/>
        </w:tabs>
        <w:ind w:left="0" w:firstLine="567"/>
        <w:contextualSpacing/>
        <w:jc w:val="both"/>
        <w:rPr>
          <w:rFonts w:ascii="Times New Roman" w:hAnsi="Times New Roman"/>
          <w:sz w:val="24"/>
          <w:szCs w:val="24"/>
        </w:rPr>
      </w:pPr>
      <w:r w:rsidRPr="00D339BF">
        <w:rPr>
          <w:rFonts w:ascii="Times New Roman" w:hAnsi="Times New Roman"/>
          <w:sz w:val="24"/>
          <w:szCs w:val="24"/>
        </w:rPr>
        <w:t>вправе требовать созыва внеочередного заседания Совета поселения;</w:t>
      </w:r>
    </w:p>
    <w:p w:rsidR="00D339BF" w:rsidRPr="00D339BF" w:rsidRDefault="00D339BF" w:rsidP="00D339BF">
      <w:pPr>
        <w:pStyle w:val="ConsNormal"/>
        <w:widowControl/>
        <w:numPr>
          <w:ilvl w:val="0"/>
          <w:numId w:val="22"/>
        </w:numPr>
        <w:tabs>
          <w:tab w:val="clear" w:pos="945"/>
          <w:tab w:val="num" w:pos="0"/>
          <w:tab w:val="left" w:pos="851"/>
          <w:tab w:val="left" w:pos="993"/>
        </w:tabs>
        <w:ind w:left="0" w:firstLine="567"/>
        <w:contextualSpacing/>
        <w:jc w:val="both"/>
        <w:rPr>
          <w:rFonts w:ascii="Times New Roman" w:hAnsi="Times New Roman"/>
          <w:sz w:val="24"/>
          <w:szCs w:val="24"/>
        </w:rPr>
      </w:pPr>
      <w:r w:rsidRPr="00D339BF">
        <w:rPr>
          <w:rFonts w:ascii="Times New Roman" w:hAnsi="Times New Roman"/>
          <w:sz w:val="24"/>
          <w:szCs w:val="24"/>
        </w:rPr>
        <w:t xml:space="preserve">непосредственно руководит работой администрации и выполняет исполнительно-распорядительные функции, за исключением функций, возложенных настоящим Уставом на Совет поселения и на иные органы </w:t>
      </w:r>
      <w:proofErr w:type="gramStart"/>
      <w:r w:rsidRPr="00D339BF">
        <w:rPr>
          <w:rFonts w:ascii="Times New Roman" w:hAnsi="Times New Roman"/>
          <w:sz w:val="24"/>
          <w:szCs w:val="24"/>
        </w:rPr>
        <w:t>и  должностных</w:t>
      </w:r>
      <w:proofErr w:type="gramEnd"/>
      <w:r w:rsidRPr="00D339BF">
        <w:rPr>
          <w:rFonts w:ascii="Times New Roman" w:hAnsi="Times New Roman"/>
          <w:sz w:val="24"/>
          <w:szCs w:val="24"/>
        </w:rPr>
        <w:t xml:space="preserve"> лиц;</w:t>
      </w:r>
    </w:p>
    <w:p w:rsidR="00D339BF" w:rsidRPr="00D339BF" w:rsidRDefault="00D339BF" w:rsidP="00D339BF">
      <w:pPr>
        <w:pStyle w:val="ConsNormal"/>
        <w:widowControl/>
        <w:numPr>
          <w:ilvl w:val="0"/>
          <w:numId w:val="22"/>
        </w:numPr>
        <w:tabs>
          <w:tab w:val="clear" w:pos="945"/>
          <w:tab w:val="num" w:pos="0"/>
          <w:tab w:val="left" w:pos="851"/>
          <w:tab w:val="left" w:pos="993"/>
        </w:tabs>
        <w:ind w:left="0" w:firstLine="567"/>
        <w:contextualSpacing/>
        <w:jc w:val="both"/>
        <w:rPr>
          <w:rFonts w:ascii="Times New Roman" w:hAnsi="Times New Roman"/>
          <w:sz w:val="24"/>
          <w:szCs w:val="24"/>
        </w:rPr>
      </w:pPr>
      <w:r w:rsidRPr="00D339BF">
        <w:rPr>
          <w:rFonts w:ascii="Times New Roman" w:hAnsi="Times New Roman"/>
          <w:sz w:val="24"/>
          <w:szCs w:val="24"/>
        </w:rPr>
        <w:t>осуществляет в пределах своей компетенции общее руководство администрацией;</w:t>
      </w:r>
    </w:p>
    <w:p w:rsidR="00D339BF" w:rsidRPr="00D339BF" w:rsidRDefault="00D339BF" w:rsidP="00D339BF">
      <w:pPr>
        <w:pStyle w:val="ConsNormal"/>
        <w:widowControl/>
        <w:numPr>
          <w:ilvl w:val="0"/>
          <w:numId w:val="22"/>
        </w:numPr>
        <w:tabs>
          <w:tab w:val="clear" w:pos="945"/>
          <w:tab w:val="num" w:pos="0"/>
          <w:tab w:val="left" w:pos="851"/>
          <w:tab w:val="left" w:pos="993"/>
        </w:tabs>
        <w:ind w:left="0" w:firstLine="567"/>
        <w:contextualSpacing/>
        <w:jc w:val="both"/>
        <w:rPr>
          <w:rFonts w:ascii="Times New Roman" w:hAnsi="Times New Roman"/>
          <w:sz w:val="24"/>
          <w:szCs w:val="24"/>
        </w:rPr>
      </w:pPr>
      <w:r w:rsidRPr="00D339BF">
        <w:rPr>
          <w:rFonts w:ascii="Times New Roman" w:hAnsi="Times New Roman"/>
          <w:sz w:val="24"/>
          <w:szCs w:val="24"/>
        </w:rPr>
        <w:t xml:space="preserve">назначает и освобождает от должности работников администрации;   </w:t>
      </w:r>
    </w:p>
    <w:p w:rsidR="00D339BF" w:rsidRPr="00D339BF" w:rsidRDefault="00D339BF" w:rsidP="00D339BF">
      <w:pPr>
        <w:pStyle w:val="ConsNormal"/>
        <w:widowControl/>
        <w:numPr>
          <w:ilvl w:val="0"/>
          <w:numId w:val="22"/>
        </w:numPr>
        <w:tabs>
          <w:tab w:val="clear" w:pos="945"/>
          <w:tab w:val="num" w:pos="0"/>
          <w:tab w:val="left" w:pos="851"/>
          <w:tab w:val="left" w:pos="993"/>
        </w:tabs>
        <w:ind w:left="0" w:firstLine="567"/>
        <w:contextualSpacing/>
        <w:jc w:val="both"/>
        <w:rPr>
          <w:rFonts w:ascii="Times New Roman" w:hAnsi="Times New Roman"/>
          <w:sz w:val="24"/>
          <w:szCs w:val="24"/>
        </w:rPr>
      </w:pPr>
      <w:r w:rsidRPr="00D339BF">
        <w:rPr>
          <w:rFonts w:ascii="Times New Roman" w:hAnsi="Times New Roman"/>
          <w:sz w:val="24"/>
          <w:szCs w:val="24"/>
        </w:rPr>
        <w:t>определяет штаты администрации поселения, организует работу с кадрами, их аттестацию, принимает меры по повышению квалификации работников;</w:t>
      </w:r>
    </w:p>
    <w:p w:rsidR="00D339BF" w:rsidRPr="00D339BF" w:rsidRDefault="00D339BF" w:rsidP="00D339BF">
      <w:pPr>
        <w:pStyle w:val="ConsNormal"/>
        <w:widowControl/>
        <w:numPr>
          <w:ilvl w:val="0"/>
          <w:numId w:val="22"/>
        </w:numPr>
        <w:tabs>
          <w:tab w:val="clear" w:pos="945"/>
          <w:tab w:val="num" w:pos="0"/>
          <w:tab w:val="left" w:pos="851"/>
          <w:tab w:val="left" w:pos="993"/>
        </w:tabs>
        <w:ind w:left="0" w:firstLine="567"/>
        <w:contextualSpacing/>
        <w:jc w:val="both"/>
        <w:rPr>
          <w:rFonts w:ascii="Times New Roman" w:hAnsi="Times New Roman"/>
          <w:sz w:val="24"/>
          <w:szCs w:val="24"/>
        </w:rPr>
      </w:pPr>
      <w:r w:rsidRPr="00D339BF">
        <w:rPr>
          <w:rFonts w:ascii="Times New Roman" w:hAnsi="Times New Roman"/>
          <w:sz w:val="24"/>
          <w:szCs w:val="24"/>
        </w:rPr>
        <w:t xml:space="preserve">применяет в соответствии с законодательством меры поощрения, привлекает к </w:t>
      </w:r>
      <w:proofErr w:type="gramStart"/>
      <w:r w:rsidRPr="00D339BF">
        <w:rPr>
          <w:rFonts w:ascii="Times New Roman" w:hAnsi="Times New Roman"/>
          <w:sz w:val="24"/>
          <w:szCs w:val="24"/>
        </w:rPr>
        <w:t>дисциплинарной  ответственности</w:t>
      </w:r>
      <w:proofErr w:type="gramEnd"/>
      <w:r w:rsidRPr="00D339BF">
        <w:rPr>
          <w:rFonts w:ascii="Times New Roman" w:hAnsi="Times New Roman"/>
          <w:sz w:val="24"/>
          <w:szCs w:val="24"/>
        </w:rPr>
        <w:t xml:space="preserve"> работников администрации;</w:t>
      </w:r>
    </w:p>
    <w:p w:rsidR="00D339BF" w:rsidRPr="00D339BF" w:rsidRDefault="00D339BF" w:rsidP="00D339BF">
      <w:pPr>
        <w:pStyle w:val="ConsNormal"/>
        <w:widowControl/>
        <w:numPr>
          <w:ilvl w:val="0"/>
          <w:numId w:val="22"/>
        </w:numPr>
        <w:tabs>
          <w:tab w:val="clear" w:pos="945"/>
          <w:tab w:val="num" w:pos="0"/>
          <w:tab w:val="left" w:pos="993"/>
        </w:tabs>
        <w:ind w:left="0" w:firstLine="567"/>
        <w:contextualSpacing/>
        <w:jc w:val="both"/>
        <w:rPr>
          <w:rFonts w:ascii="Times New Roman" w:hAnsi="Times New Roman"/>
          <w:sz w:val="24"/>
          <w:szCs w:val="24"/>
        </w:rPr>
      </w:pPr>
      <w:proofErr w:type="gramStart"/>
      <w:r w:rsidRPr="00D339BF">
        <w:rPr>
          <w:rFonts w:ascii="Times New Roman" w:hAnsi="Times New Roman"/>
          <w:sz w:val="24"/>
          <w:szCs w:val="24"/>
        </w:rPr>
        <w:t>организует  и</w:t>
      </w:r>
      <w:proofErr w:type="gramEnd"/>
      <w:r w:rsidRPr="00D339BF">
        <w:rPr>
          <w:rFonts w:ascii="Times New Roman" w:hAnsi="Times New Roman"/>
          <w:sz w:val="24"/>
          <w:szCs w:val="24"/>
        </w:rPr>
        <w:t xml:space="preserve">  контролирует  в пределах своей компетенции выполнение решений Совета, собственных нормативных актов;</w:t>
      </w:r>
    </w:p>
    <w:p w:rsidR="00D339BF" w:rsidRPr="00D339BF" w:rsidRDefault="00D339BF" w:rsidP="00D339BF">
      <w:pPr>
        <w:pStyle w:val="ConsNormal"/>
        <w:widowControl/>
        <w:numPr>
          <w:ilvl w:val="0"/>
          <w:numId w:val="22"/>
        </w:numPr>
        <w:tabs>
          <w:tab w:val="clear" w:pos="945"/>
          <w:tab w:val="num" w:pos="0"/>
          <w:tab w:val="left" w:pos="993"/>
        </w:tabs>
        <w:ind w:left="0" w:firstLine="567"/>
        <w:contextualSpacing/>
        <w:jc w:val="both"/>
        <w:rPr>
          <w:rFonts w:ascii="Times New Roman" w:hAnsi="Times New Roman"/>
          <w:sz w:val="24"/>
          <w:szCs w:val="24"/>
        </w:rPr>
      </w:pPr>
      <w:r w:rsidRPr="00D339BF">
        <w:rPr>
          <w:rFonts w:ascii="Times New Roman" w:hAnsi="Times New Roman"/>
          <w:sz w:val="24"/>
          <w:szCs w:val="24"/>
        </w:rPr>
        <w:t xml:space="preserve">руководит разработкой проекта бюджета поселения, планов и программ социально-экономического развития поселения, организует их исполнение, а также организует сбор статистических показателей, характеризующих состояние экономики и социальной сферы поселения; </w:t>
      </w:r>
    </w:p>
    <w:p w:rsidR="00D339BF" w:rsidRPr="00D339BF" w:rsidRDefault="00D339BF" w:rsidP="00D339BF">
      <w:pPr>
        <w:pStyle w:val="ConsNormal"/>
        <w:widowControl/>
        <w:numPr>
          <w:ilvl w:val="0"/>
          <w:numId w:val="22"/>
        </w:numPr>
        <w:tabs>
          <w:tab w:val="clear" w:pos="945"/>
          <w:tab w:val="num" w:pos="0"/>
          <w:tab w:val="left" w:pos="993"/>
        </w:tabs>
        <w:ind w:left="0" w:firstLine="567"/>
        <w:contextualSpacing/>
        <w:jc w:val="both"/>
        <w:rPr>
          <w:rFonts w:ascii="Times New Roman" w:hAnsi="Times New Roman"/>
          <w:sz w:val="24"/>
          <w:szCs w:val="24"/>
        </w:rPr>
      </w:pPr>
      <w:r w:rsidRPr="00D339BF">
        <w:rPr>
          <w:rFonts w:ascii="Times New Roman" w:hAnsi="Times New Roman"/>
          <w:sz w:val="24"/>
          <w:szCs w:val="24"/>
        </w:rPr>
        <w:t>от имени администрации поселения заключает предусмотренные законодательством договоры;</w:t>
      </w:r>
    </w:p>
    <w:p w:rsidR="00D339BF" w:rsidRPr="00D339BF" w:rsidRDefault="00D339BF" w:rsidP="00D339BF">
      <w:pPr>
        <w:pStyle w:val="ConsNormal"/>
        <w:widowControl/>
        <w:numPr>
          <w:ilvl w:val="0"/>
          <w:numId w:val="22"/>
        </w:numPr>
        <w:tabs>
          <w:tab w:val="clear" w:pos="945"/>
          <w:tab w:val="num" w:pos="0"/>
          <w:tab w:val="left" w:pos="993"/>
        </w:tabs>
        <w:ind w:left="0" w:firstLine="567"/>
        <w:contextualSpacing/>
        <w:jc w:val="both"/>
        <w:rPr>
          <w:rFonts w:ascii="Times New Roman" w:hAnsi="Times New Roman"/>
          <w:sz w:val="24"/>
          <w:szCs w:val="24"/>
        </w:rPr>
      </w:pPr>
      <w:r w:rsidRPr="00D339BF">
        <w:rPr>
          <w:rFonts w:ascii="Times New Roman" w:hAnsi="Times New Roman"/>
          <w:sz w:val="24"/>
          <w:szCs w:val="24"/>
        </w:rPr>
        <w:lastRenderedPageBreak/>
        <w:t>устанавливает цены и тарифы на продукцию (услуги) муниципальных предприятий и учреждений;</w:t>
      </w:r>
    </w:p>
    <w:p w:rsidR="00D339BF" w:rsidRPr="00D339BF" w:rsidRDefault="00D339BF" w:rsidP="00D339BF">
      <w:pPr>
        <w:pStyle w:val="ConsNormal"/>
        <w:widowControl/>
        <w:numPr>
          <w:ilvl w:val="0"/>
          <w:numId w:val="22"/>
        </w:numPr>
        <w:tabs>
          <w:tab w:val="clear" w:pos="945"/>
          <w:tab w:val="num" w:pos="0"/>
          <w:tab w:val="left" w:pos="993"/>
        </w:tabs>
        <w:ind w:left="0" w:firstLine="567"/>
        <w:contextualSpacing/>
        <w:jc w:val="both"/>
        <w:rPr>
          <w:rFonts w:ascii="Times New Roman" w:hAnsi="Times New Roman"/>
          <w:sz w:val="24"/>
          <w:szCs w:val="24"/>
        </w:rPr>
      </w:pPr>
      <w:r w:rsidRPr="00D339BF">
        <w:rPr>
          <w:rFonts w:ascii="Times New Roman" w:hAnsi="Times New Roman"/>
          <w:sz w:val="24"/>
          <w:szCs w:val="24"/>
        </w:rPr>
        <w:t>открывает и закрывает счета администрации поселения;</w:t>
      </w:r>
    </w:p>
    <w:p w:rsidR="00D339BF" w:rsidRPr="00D339BF" w:rsidRDefault="00D339BF" w:rsidP="00D339BF">
      <w:pPr>
        <w:pStyle w:val="ConsNormal"/>
        <w:widowControl/>
        <w:numPr>
          <w:ilvl w:val="0"/>
          <w:numId w:val="22"/>
        </w:numPr>
        <w:tabs>
          <w:tab w:val="clear" w:pos="945"/>
          <w:tab w:val="num" w:pos="0"/>
          <w:tab w:val="left" w:pos="993"/>
        </w:tabs>
        <w:ind w:left="0" w:firstLine="567"/>
        <w:contextualSpacing/>
        <w:jc w:val="both"/>
        <w:rPr>
          <w:rFonts w:ascii="Times New Roman" w:hAnsi="Times New Roman"/>
          <w:sz w:val="24"/>
          <w:szCs w:val="24"/>
        </w:rPr>
      </w:pPr>
      <w:r w:rsidRPr="00D339BF">
        <w:rPr>
          <w:rFonts w:ascii="Times New Roman" w:hAnsi="Times New Roman"/>
          <w:sz w:val="24"/>
          <w:szCs w:val="24"/>
        </w:rPr>
        <w:t xml:space="preserve"> осуществляет организацию и материально-техническое обеспечение выборов и местного референдума; </w:t>
      </w:r>
    </w:p>
    <w:p w:rsidR="00D339BF" w:rsidRPr="00D339BF" w:rsidRDefault="00D339BF" w:rsidP="00D339BF">
      <w:pPr>
        <w:pStyle w:val="ConsNormal"/>
        <w:widowControl/>
        <w:numPr>
          <w:ilvl w:val="0"/>
          <w:numId w:val="22"/>
        </w:numPr>
        <w:tabs>
          <w:tab w:val="clear" w:pos="945"/>
          <w:tab w:val="num" w:pos="0"/>
          <w:tab w:val="left" w:pos="993"/>
        </w:tabs>
        <w:ind w:left="0" w:firstLine="567"/>
        <w:contextualSpacing/>
        <w:jc w:val="both"/>
        <w:rPr>
          <w:rFonts w:ascii="Times New Roman" w:hAnsi="Times New Roman"/>
          <w:sz w:val="24"/>
          <w:szCs w:val="24"/>
        </w:rPr>
      </w:pPr>
      <w:r w:rsidRPr="00D339BF">
        <w:rPr>
          <w:rFonts w:ascii="Times New Roman" w:hAnsi="Times New Roman"/>
          <w:sz w:val="24"/>
          <w:szCs w:val="24"/>
        </w:rPr>
        <w:t>осуществляет действия в соответствии с законодательством Республики Коми о выборах и референдумах;</w:t>
      </w:r>
    </w:p>
    <w:p w:rsidR="00D339BF" w:rsidRPr="00D339BF" w:rsidRDefault="00D339BF" w:rsidP="00D339BF">
      <w:pPr>
        <w:pStyle w:val="ConsNormal"/>
        <w:widowControl/>
        <w:numPr>
          <w:ilvl w:val="0"/>
          <w:numId w:val="22"/>
        </w:numPr>
        <w:tabs>
          <w:tab w:val="clear" w:pos="945"/>
          <w:tab w:val="num" w:pos="0"/>
          <w:tab w:val="left" w:pos="993"/>
        </w:tabs>
        <w:ind w:left="0" w:firstLine="540"/>
        <w:contextualSpacing/>
        <w:jc w:val="both"/>
        <w:rPr>
          <w:rFonts w:ascii="Times New Roman" w:hAnsi="Times New Roman"/>
          <w:sz w:val="24"/>
          <w:szCs w:val="24"/>
        </w:rPr>
      </w:pPr>
      <w:r w:rsidRPr="00D339BF">
        <w:rPr>
          <w:rFonts w:ascii="Times New Roman" w:hAnsi="Times New Roman"/>
          <w:sz w:val="24"/>
          <w:szCs w:val="24"/>
        </w:rPr>
        <w:t>организует и обеспечивает исполнение отдельных государственных полномочий, переданных в ведение поселения федеральными законами, законами Республики Коми;</w:t>
      </w:r>
    </w:p>
    <w:p w:rsidR="00D339BF" w:rsidRPr="00D339BF" w:rsidRDefault="00D339BF" w:rsidP="00D339BF">
      <w:pPr>
        <w:pStyle w:val="ConsNormal"/>
        <w:widowControl/>
        <w:numPr>
          <w:ilvl w:val="0"/>
          <w:numId w:val="22"/>
        </w:numPr>
        <w:tabs>
          <w:tab w:val="clear" w:pos="945"/>
          <w:tab w:val="num" w:pos="0"/>
          <w:tab w:val="left" w:pos="993"/>
        </w:tabs>
        <w:ind w:left="0" w:firstLine="540"/>
        <w:contextualSpacing/>
        <w:jc w:val="both"/>
        <w:rPr>
          <w:rFonts w:ascii="Times New Roman" w:hAnsi="Times New Roman"/>
          <w:sz w:val="24"/>
          <w:szCs w:val="24"/>
        </w:rPr>
      </w:pPr>
      <w:r w:rsidRPr="00D339BF">
        <w:rPr>
          <w:rFonts w:ascii="Times New Roman" w:hAnsi="Times New Roman"/>
          <w:sz w:val="24"/>
          <w:szCs w:val="24"/>
        </w:rPr>
        <w:t>от имени администрации поселения подписывает исковые заявления в суд;</w:t>
      </w:r>
    </w:p>
    <w:p w:rsidR="00D339BF" w:rsidRPr="00D339BF" w:rsidRDefault="00D339BF" w:rsidP="00D339BF">
      <w:pPr>
        <w:pStyle w:val="ConsNormal"/>
        <w:widowControl/>
        <w:numPr>
          <w:ilvl w:val="0"/>
          <w:numId w:val="22"/>
        </w:numPr>
        <w:tabs>
          <w:tab w:val="clear" w:pos="945"/>
          <w:tab w:val="num" w:pos="0"/>
          <w:tab w:val="left" w:pos="1080"/>
        </w:tabs>
        <w:ind w:left="0" w:firstLine="540"/>
        <w:contextualSpacing/>
        <w:jc w:val="both"/>
        <w:rPr>
          <w:rFonts w:ascii="Times New Roman" w:hAnsi="Times New Roman"/>
          <w:sz w:val="24"/>
          <w:szCs w:val="24"/>
        </w:rPr>
      </w:pPr>
      <w:r w:rsidRPr="00D339BF">
        <w:rPr>
          <w:rFonts w:ascii="Times New Roman" w:hAnsi="Times New Roman"/>
          <w:sz w:val="24"/>
          <w:szCs w:val="24"/>
        </w:rPr>
        <w:t>исполняет бюджет поселения, утвержденный Советом поселения;</w:t>
      </w:r>
    </w:p>
    <w:p w:rsidR="00D339BF" w:rsidRPr="00D339BF" w:rsidRDefault="00D339BF" w:rsidP="00D339BF">
      <w:pPr>
        <w:pStyle w:val="ConsNormal"/>
        <w:widowControl/>
        <w:numPr>
          <w:ilvl w:val="0"/>
          <w:numId w:val="22"/>
        </w:numPr>
        <w:tabs>
          <w:tab w:val="clear" w:pos="945"/>
          <w:tab w:val="num" w:pos="0"/>
          <w:tab w:val="left" w:pos="1080"/>
        </w:tabs>
        <w:ind w:left="0" w:firstLine="540"/>
        <w:contextualSpacing/>
        <w:jc w:val="both"/>
        <w:rPr>
          <w:rFonts w:ascii="Times New Roman" w:hAnsi="Times New Roman"/>
          <w:sz w:val="24"/>
          <w:szCs w:val="24"/>
        </w:rPr>
      </w:pPr>
      <w:r w:rsidRPr="00D339BF">
        <w:rPr>
          <w:rFonts w:ascii="Times New Roman" w:hAnsi="Times New Roman"/>
          <w:sz w:val="24"/>
          <w:szCs w:val="24"/>
        </w:rPr>
        <w:t xml:space="preserve">рассматривает и учитывает в своей </w:t>
      </w:r>
      <w:proofErr w:type="gramStart"/>
      <w:r w:rsidRPr="00D339BF">
        <w:rPr>
          <w:rFonts w:ascii="Times New Roman" w:hAnsi="Times New Roman"/>
          <w:sz w:val="24"/>
          <w:szCs w:val="24"/>
        </w:rPr>
        <w:t>деятельности  предложения</w:t>
      </w:r>
      <w:proofErr w:type="gramEnd"/>
      <w:r w:rsidRPr="00D339BF">
        <w:rPr>
          <w:rFonts w:ascii="Times New Roman" w:hAnsi="Times New Roman"/>
          <w:sz w:val="24"/>
          <w:szCs w:val="24"/>
        </w:rPr>
        <w:t xml:space="preserve"> органов территориального общественного самоуправления,  сообщает им результаты рассмотрения предложений;</w:t>
      </w:r>
    </w:p>
    <w:p w:rsidR="00D339BF" w:rsidRPr="00D339BF" w:rsidRDefault="00D339BF" w:rsidP="00D339BF">
      <w:pPr>
        <w:pStyle w:val="ConsNormal"/>
        <w:widowControl/>
        <w:numPr>
          <w:ilvl w:val="0"/>
          <w:numId w:val="22"/>
        </w:numPr>
        <w:tabs>
          <w:tab w:val="clear" w:pos="945"/>
          <w:tab w:val="num" w:pos="0"/>
          <w:tab w:val="left" w:pos="1080"/>
        </w:tabs>
        <w:ind w:left="0" w:firstLine="540"/>
        <w:contextualSpacing/>
        <w:jc w:val="both"/>
        <w:rPr>
          <w:rFonts w:ascii="Times New Roman" w:hAnsi="Times New Roman"/>
          <w:sz w:val="24"/>
          <w:szCs w:val="24"/>
        </w:rPr>
      </w:pPr>
      <w:r w:rsidRPr="00D339BF">
        <w:rPr>
          <w:rFonts w:ascii="Times New Roman" w:hAnsi="Times New Roman"/>
          <w:sz w:val="24"/>
          <w:szCs w:val="24"/>
        </w:rPr>
        <w:t>участвует в работе заседаний Совета поселения;</w:t>
      </w:r>
    </w:p>
    <w:p w:rsidR="00D339BF" w:rsidRPr="00D339BF" w:rsidRDefault="00D339BF" w:rsidP="00D339BF">
      <w:pPr>
        <w:pStyle w:val="ConsNormal"/>
        <w:widowControl/>
        <w:numPr>
          <w:ilvl w:val="0"/>
          <w:numId w:val="22"/>
        </w:numPr>
        <w:tabs>
          <w:tab w:val="clear" w:pos="945"/>
          <w:tab w:val="num" w:pos="0"/>
          <w:tab w:val="left" w:pos="1080"/>
        </w:tabs>
        <w:ind w:left="0" w:firstLine="540"/>
        <w:contextualSpacing/>
        <w:jc w:val="both"/>
        <w:rPr>
          <w:rFonts w:ascii="Times New Roman" w:hAnsi="Times New Roman"/>
          <w:sz w:val="24"/>
          <w:szCs w:val="24"/>
        </w:rPr>
      </w:pPr>
      <w:r w:rsidRPr="00D339BF">
        <w:rPr>
          <w:rFonts w:ascii="Times New Roman" w:hAnsi="Times New Roman"/>
          <w:sz w:val="24"/>
          <w:szCs w:val="24"/>
        </w:rPr>
        <w:t>организует управление муниципальной собственностью;</w:t>
      </w:r>
    </w:p>
    <w:p w:rsidR="00D339BF" w:rsidRPr="00D339BF" w:rsidRDefault="00D339BF" w:rsidP="00D339BF">
      <w:pPr>
        <w:pStyle w:val="ConsNormal"/>
        <w:widowControl/>
        <w:numPr>
          <w:ilvl w:val="0"/>
          <w:numId w:val="22"/>
        </w:numPr>
        <w:tabs>
          <w:tab w:val="clear" w:pos="945"/>
          <w:tab w:val="num" w:pos="0"/>
          <w:tab w:val="left" w:pos="1080"/>
        </w:tabs>
        <w:ind w:left="0" w:firstLine="540"/>
        <w:contextualSpacing/>
        <w:jc w:val="both"/>
        <w:rPr>
          <w:rFonts w:ascii="Times New Roman" w:hAnsi="Times New Roman"/>
          <w:sz w:val="24"/>
          <w:szCs w:val="24"/>
        </w:rPr>
      </w:pPr>
      <w:r w:rsidRPr="00D339BF">
        <w:rPr>
          <w:rFonts w:ascii="Times New Roman" w:hAnsi="Times New Roman"/>
          <w:sz w:val="24"/>
          <w:szCs w:val="24"/>
        </w:rPr>
        <w:t xml:space="preserve">осуществляет организацию и материально-техническое обеспечение проведения социально значимых для поселения работ; </w:t>
      </w:r>
    </w:p>
    <w:p w:rsidR="00D339BF" w:rsidRPr="00D339BF" w:rsidRDefault="00D339BF" w:rsidP="00D339BF">
      <w:pPr>
        <w:pStyle w:val="31"/>
        <w:ind w:firstLine="540"/>
        <w:contextualSpacing/>
        <w:jc w:val="left"/>
        <w:rPr>
          <w:b w:val="0"/>
          <w:i/>
          <w:sz w:val="24"/>
          <w:szCs w:val="24"/>
        </w:rPr>
      </w:pPr>
      <w:r w:rsidRPr="00D339BF">
        <w:rPr>
          <w:b w:val="0"/>
          <w:sz w:val="24"/>
          <w:szCs w:val="24"/>
        </w:rPr>
        <w:t>24) осуществляет иные полномочия в соответствии с законодательством, настоящим Уставом и решениями Совета поселения.</w:t>
      </w:r>
    </w:p>
    <w:p w:rsidR="00D339BF" w:rsidRPr="00D339BF" w:rsidRDefault="00D339BF" w:rsidP="00D339BF">
      <w:pPr>
        <w:spacing w:line="240" w:lineRule="auto"/>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25) организует деятельность Совета поселения в соответствии с Уставом муниципального образования;</w:t>
      </w:r>
    </w:p>
    <w:p w:rsidR="00D339BF" w:rsidRPr="00D339BF" w:rsidRDefault="00D339BF" w:rsidP="00D339BF">
      <w:pPr>
        <w:spacing w:line="240" w:lineRule="auto"/>
        <w:contextualSpacing/>
        <w:jc w:val="both"/>
        <w:rPr>
          <w:rFonts w:ascii="Times New Roman" w:hAnsi="Times New Roman" w:cs="Times New Roman"/>
          <w:i/>
          <w:sz w:val="24"/>
          <w:szCs w:val="24"/>
        </w:rPr>
      </w:pPr>
      <w:r w:rsidRPr="00D339BF">
        <w:rPr>
          <w:rFonts w:ascii="Times New Roman" w:hAnsi="Times New Roman" w:cs="Times New Roman"/>
          <w:sz w:val="24"/>
          <w:szCs w:val="24"/>
        </w:rPr>
        <w:t xml:space="preserve">        </w:t>
      </w:r>
      <w:r w:rsidRPr="00D339BF">
        <w:rPr>
          <w:rFonts w:ascii="Times New Roman" w:hAnsi="Times New Roman" w:cs="Times New Roman"/>
          <w:i/>
          <w:sz w:val="24"/>
          <w:szCs w:val="24"/>
        </w:rPr>
        <w:t>(пункт 25 введен решением Совета сельского поселения «Нившера» от 12.04.2011 года № 23-1)</w:t>
      </w:r>
    </w:p>
    <w:p w:rsidR="00D339BF" w:rsidRPr="00D339BF" w:rsidRDefault="00D339BF" w:rsidP="00D339BF">
      <w:pPr>
        <w:spacing w:line="240" w:lineRule="auto"/>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26) представляет Совету поселения ежегодные отчеты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поселения.»;</w:t>
      </w:r>
    </w:p>
    <w:p w:rsidR="00D339BF" w:rsidRPr="00D339BF" w:rsidRDefault="00D339BF" w:rsidP="00D339BF">
      <w:pPr>
        <w:spacing w:line="240" w:lineRule="auto"/>
        <w:contextualSpacing/>
        <w:jc w:val="both"/>
        <w:rPr>
          <w:rFonts w:ascii="Times New Roman" w:hAnsi="Times New Roman" w:cs="Times New Roman"/>
          <w:i/>
          <w:sz w:val="24"/>
          <w:szCs w:val="24"/>
        </w:rPr>
      </w:pPr>
      <w:r w:rsidRPr="00D339BF">
        <w:rPr>
          <w:rFonts w:ascii="Times New Roman" w:hAnsi="Times New Roman" w:cs="Times New Roman"/>
          <w:sz w:val="24"/>
          <w:szCs w:val="24"/>
        </w:rPr>
        <w:t xml:space="preserve">        </w:t>
      </w:r>
      <w:r w:rsidRPr="00D339BF">
        <w:rPr>
          <w:rFonts w:ascii="Times New Roman" w:hAnsi="Times New Roman" w:cs="Times New Roman"/>
          <w:i/>
          <w:sz w:val="24"/>
          <w:szCs w:val="24"/>
        </w:rPr>
        <w:t>(пункт 26 введен решением Совета сельского поселения «Нившера» от 12.04.2011 года № 23-1)</w:t>
      </w:r>
    </w:p>
    <w:p w:rsidR="00D339BF" w:rsidRPr="00D339BF" w:rsidRDefault="00D339BF" w:rsidP="00D339BF">
      <w:pPr>
        <w:spacing w:line="240" w:lineRule="auto"/>
        <w:contextualSpacing/>
        <w:rPr>
          <w:rFonts w:ascii="Times New Roman" w:hAnsi="Times New Roman" w:cs="Times New Roman"/>
          <w:sz w:val="24"/>
          <w:szCs w:val="24"/>
        </w:rPr>
      </w:pPr>
    </w:p>
    <w:p w:rsidR="00D339BF" w:rsidRPr="00D339BF" w:rsidRDefault="00D339BF" w:rsidP="00D339BF">
      <w:pPr>
        <w:pStyle w:val="3"/>
        <w:tabs>
          <w:tab w:val="clear" w:pos="900"/>
          <w:tab w:val="left" w:pos="993"/>
        </w:tabs>
        <w:contextualSpacing/>
        <w:rPr>
          <w:sz w:val="24"/>
          <w:szCs w:val="24"/>
        </w:rPr>
      </w:pPr>
      <w:r w:rsidRPr="00D339BF">
        <w:rPr>
          <w:sz w:val="24"/>
          <w:szCs w:val="24"/>
        </w:rPr>
        <w:t>Статья 36. Прекращение полномочий Главы поселения</w:t>
      </w:r>
    </w:p>
    <w:p w:rsidR="00F81178" w:rsidRDefault="00D339BF" w:rsidP="00F81178">
      <w:pPr>
        <w:tabs>
          <w:tab w:val="left" w:pos="993"/>
        </w:tabs>
        <w:spacing w:line="240" w:lineRule="auto"/>
        <w:contextualSpacing/>
        <w:jc w:val="center"/>
        <w:rPr>
          <w:rFonts w:ascii="Times New Roman" w:hAnsi="Times New Roman" w:cs="Times New Roman"/>
          <w:i/>
          <w:sz w:val="24"/>
          <w:szCs w:val="24"/>
        </w:rPr>
      </w:pPr>
      <w:r w:rsidRPr="00D339BF">
        <w:rPr>
          <w:rFonts w:ascii="Times New Roman" w:hAnsi="Times New Roman" w:cs="Times New Roman"/>
          <w:i/>
          <w:sz w:val="24"/>
          <w:szCs w:val="24"/>
        </w:rPr>
        <w:t>(статья 36 в редакции решения Совета сельского поселения «Нившера» от 24.12.2108 года № 91-2)</w:t>
      </w:r>
    </w:p>
    <w:p w:rsidR="00D339BF" w:rsidRPr="00D339BF" w:rsidRDefault="00D339BF" w:rsidP="00F81178">
      <w:pPr>
        <w:tabs>
          <w:tab w:val="left" w:pos="993"/>
        </w:tabs>
        <w:spacing w:line="240" w:lineRule="auto"/>
        <w:contextualSpacing/>
        <w:jc w:val="center"/>
        <w:rPr>
          <w:rFonts w:ascii="Times New Roman" w:hAnsi="Times New Roman" w:cs="Times New Roman"/>
          <w:sz w:val="24"/>
          <w:szCs w:val="24"/>
        </w:rPr>
      </w:pPr>
      <w:r w:rsidRPr="00D339BF">
        <w:rPr>
          <w:rFonts w:ascii="Times New Roman" w:hAnsi="Times New Roman" w:cs="Times New Roman"/>
          <w:sz w:val="24"/>
          <w:szCs w:val="24"/>
        </w:rPr>
        <w:t xml:space="preserve">          1. Полномочия Главы поселения прекращаются в связи с истечением срока полномочий.</w:t>
      </w:r>
    </w:p>
    <w:p w:rsidR="00D339BF" w:rsidRPr="00D339BF" w:rsidRDefault="00D339BF" w:rsidP="00D339BF">
      <w:pPr>
        <w:spacing w:line="240" w:lineRule="auto"/>
        <w:contextualSpacing/>
        <w:jc w:val="both"/>
        <w:rPr>
          <w:rFonts w:ascii="Times New Roman" w:hAnsi="Times New Roman" w:cs="Times New Roman"/>
          <w:sz w:val="24"/>
          <w:szCs w:val="24"/>
        </w:rPr>
      </w:pPr>
      <w:r w:rsidRPr="00D339BF">
        <w:rPr>
          <w:rFonts w:ascii="Times New Roman" w:hAnsi="Times New Roman" w:cs="Times New Roman"/>
          <w:sz w:val="24"/>
          <w:szCs w:val="24"/>
        </w:rPr>
        <w:tab/>
        <w:t>2. Полномочия Главы поселения прекращаются досрочно в случае:</w:t>
      </w:r>
    </w:p>
    <w:p w:rsidR="00D339BF" w:rsidRPr="00D339BF" w:rsidRDefault="00D339BF" w:rsidP="00D339BF">
      <w:pPr>
        <w:spacing w:line="240" w:lineRule="auto"/>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1) смерти;</w:t>
      </w:r>
    </w:p>
    <w:p w:rsidR="00D339BF" w:rsidRPr="00D339BF" w:rsidRDefault="00D339BF" w:rsidP="00D339BF">
      <w:pPr>
        <w:spacing w:line="240" w:lineRule="auto"/>
        <w:ind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2) отставки по собственному желанию;</w:t>
      </w:r>
    </w:p>
    <w:p w:rsidR="00D339BF" w:rsidRPr="00D339BF" w:rsidRDefault="00D339BF" w:rsidP="00D339BF">
      <w:pPr>
        <w:spacing w:line="240" w:lineRule="auto"/>
        <w:ind w:firstLine="540"/>
        <w:contextualSpacing/>
        <w:jc w:val="both"/>
        <w:rPr>
          <w:rFonts w:ascii="Times New Roman" w:hAnsi="Times New Roman" w:cs="Times New Roman"/>
          <w:snapToGrid w:val="0"/>
          <w:sz w:val="24"/>
          <w:szCs w:val="24"/>
        </w:rPr>
      </w:pPr>
      <w:r w:rsidRPr="00D339BF">
        <w:rPr>
          <w:rFonts w:ascii="Times New Roman" w:hAnsi="Times New Roman" w:cs="Times New Roman"/>
          <w:snapToGrid w:val="0"/>
          <w:sz w:val="24"/>
          <w:szCs w:val="24"/>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5) признания судом недееспособным или ограниченно дееспособным;</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6) признания судом безвестно отсутствующим или объявления умершим;</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7) вступления в отношении его в законную силу обвинительного приговора суда;</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8) выезда за пределы Российской Федерации на постоянное место жительства;</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lastRenderedPageBreak/>
        <w:t xml:space="preserve">9) </w:t>
      </w:r>
      <w:r w:rsidRPr="00D339BF">
        <w:rPr>
          <w:rStyle w:val="normaltextrun"/>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339BF">
        <w:rPr>
          <w:rFonts w:ascii="Times New Roman" w:hAnsi="Times New Roman" w:cs="Times New Roman"/>
          <w:sz w:val="24"/>
          <w:szCs w:val="24"/>
        </w:rPr>
        <w:t>;</w:t>
      </w:r>
    </w:p>
    <w:p w:rsidR="00D339BF" w:rsidRPr="00D339BF" w:rsidRDefault="00D339BF" w:rsidP="00D339BF">
      <w:pPr>
        <w:spacing w:line="240" w:lineRule="auto"/>
        <w:contextualSpacing/>
        <w:jc w:val="both"/>
        <w:rPr>
          <w:rFonts w:ascii="Times New Roman" w:hAnsi="Times New Roman" w:cs="Times New Roman"/>
          <w:i/>
          <w:sz w:val="24"/>
          <w:szCs w:val="24"/>
        </w:rPr>
      </w:pPr>
      <w:r w:rsidRPr="00D339BF">
        <w:rPr>
          <w:rFonts w:ascii="Times New Roman" w:hAnsi="Times New Roman" w:cs="Times New Roman"/>
          <w:sz w:val="24"/>
          <w:szCs w:val="24"/>
        </w:rPr>
        <w:t xml:space="preserve">        </w:t>
      </w:r>
      <w:r w:rsidRPr="00D339BF">
        <w:rPr>
          <w:rFonts w:ascii="Times New Roman" w:hAnsi="Times New Roman" w:cs="Times New Roman"/>
          <w:i/>
          <w:sz w:val="24"/>
          <w:szCs w:val="24"/>
        </w:rPr>
        <w:t>(пункт 9 в редакции решения Совета сельского поселения «Нившера» от 17.12.2021 года № 119-2)</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10) отзыва избирателями;</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12) преобразования муниципального образования, осуществляемого в соответствии со статьей 13 Федерального закона № 131 – ФЗ, а также в случае упразднения муниципального образования;</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В указанных случаях Совет сельского поселения принимает решение о досрочном прекращении полномочий Главы поселения.</w:t>
      </w:r>
    </w:p>
    <w:p w:rsidR="00D339BF" w:rsidRPr="00D339BF" w:rsidRDefault="00D339BF" w:rsidP="00D339BF">
      <w:pPr>
        <w:numPr>
          <w:ilvl w:val="0"/>
          <w:numId w:val="37"/>
        </w:numPr>
        <w:tabs>
          <w:tab w:val="num"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В случае если Глава поселения, полномочия которого прекращены досрочно на основании правового акта Главы Республики Коми об отрешении от должности Главы поселения либо на основании решения Совета сельского поселения об удалении Главы поселения в отставку, обжалует данные правовой акт или решение в судебном порядке, досрочные выборы Главы поселения не могут быть назначены до вступления решения суда в законную силу.</w:t>
      </w:r>
    </w:p>
    <w:p w:rsidR="00D339BF" w:rsidRPr="00D339BF" w:rsidRDefault="00D339BF" w:rsidP="00D339BF">
      <w:pPr>
        <w:numPr>
          <w:ilvl w:val="0"/>
          <w:numId w:val="37"/>
        </w:numPr>
        <w:tabs>
          <w:tab w:val="num"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руководителя администрации поселения в соответствии с правовым актом Главы поселения. При отсутствии правового акта Главы поселения его полномочия осуществляет заместитель руководителя администрации в соответствии с решением Совета поселения. </w:t>
      </w:r>
    </w:p>
    <w:p w:rsidR="00D339BF" w:rsidRPr="00D339BF" w:rsidRDefault="00D339BF" w:rsidP="00D339BF">
      <w:pPr>
        <w:autoSpaceDE w:val="0"/>
        <w:autoSpaceDN w:val="0"/>
        <w:adjustRightInd w:val="0"/>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В случае отсутствия в штатном расписании должности заместителя руководителя администрации полномочия Главы поселения временно исполняет муниципальный служащий, назначенный Советом поселения.</w:t>
      </w:r>
    </w:p>
    <w:p w:rsidR="00D339BF" w:rsidRPr="00D339BF" w:rsidRDefault="00D339BF" w:rsidP="00D339BF">
      <w:pPr>
        <w:pStyle w:val="a9"/>
        <w:contextualSpacing/>
        <w:jc w:val="both"/>
        <w:rPr>
          <w:rFonts w:ascii="Times New Roman" w:hAnsi="Times New Roman" w:cs="Times New Roman"/>
          <w:sz w:val="24"/>
          <w:szCs w:val="24"/>
        </w:rPr>
      </w:pPr>
      <w:r w:rsidRPr="00D339BF">
        <w:rPr>
          <w:rFonts w:ascii="Times New Roman" w:hAnsi="Times New Roman" w:cs="Times New Roman"/>
          <w:sz w:val="24"/>
          <w:szCs w:val="24"/>
        </w:rPr>
        <w:t>В случае досрочного прекращения полномочий Главы поселения досрочные выборы Главы поселения проводятся в сроки, установленные Федеральным законом от 12.06.2002 № 67 – ФЗ «Об основных гарантиях избирательных прав и права на участие в референдуме граждан Российской Федерации».</w:t>
      </w:r>
    </w:p>
    <w:p w:rsidR="00D339BF" w:rsidRPr="00D339BF" w:rsidRDefault="00D339BF" w:rsidP="00D339BF">
      <w:pPr>
        <w:pStyle w:val="a9"/>
        <w:contextualSpacing/>
        <w:jc w:val="both"/>
        <w:rPr>
          <w:rFonts w:ascii="Times New Roman" w:hAnsi="Times New Roman" w:cs="Times New Roman"/>
          <w:sz w:val="24"/>
          <w:szCs w:val="24"/>
        </w:rPr>
      </w:pPr>
    </w:p>
    <w:p w:rsidR="00D339BF" w:rsidRPr="00D339BF" w:rsidRDefault="00D339BF" w:rsidP="00D339BF">
      <w:pPr>
        <w:pStyle w:val="a9"/>
        <w:contextualSpacing/>
        <w:jc w:val="both"/>
        <w:rPr>
          <w:rFonts w:ascii="Times New Roman" w:hAnsi="Times New Roman" w:cs="Times New Roman"/>
          <w:sz w:val="24"/>
          <w:szCs w:val="24"/>
        </w:rPr>
      </w:pPr>
    </w:p>
    <w:p w:rsidR="00D339BF" w:rsidRPr="00D339BF" w:rsidRDefault="00D339BF" w:rsidP="00D339BF">
      <w:pPr>
        <w:widowControl w:val="0"/>
        <w:autoSpaceDE w:val="0"/>
        <w:autoSpaceDN w:val="0"/>
        <w:spacing w:line="240" w:lineRule="auto"/>
        <w:ind w:firstLine="70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36.1. Удаление Главы поселения в отставку</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i/>
          <w:sz w:val="24"/>
          <w:szCs w:val="24"/>
        </w:rPr>
      </w:pPr>
      <w:r w:rsidRPr="00D339BF">
        <w:rPr>
          <w:rFonts w:ascii="Times New Roman" w:hAnsi="Times New Roman" w:cs="Times New Roman"/>
          <w:i/>
          <w:sz w:val="24"/>
          <w:szCs w:val="24"/>
        </w:rPr>
        <w:t xml:space="preserve">(статья 36.1. введена решением Совета сельского поселения «Нившера» от </w:t>
      </w:r>
      <w:r w:rsidRPr="00D339BF">
        <w:rPr>
          <w:rFonts w:ascii="Times New Roman" w:hAnsi="Times New Roman" w:cs="Times New Roman"/>
          <w:i/>
          <w:sz w:val="24"/>
          <w:szCs w:val="24"/>
        </w:rPr>
        <w:lastRenderedPageBreak/>
        <w:t>25.12.2023 года № 139-2)</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Совет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Главы Республики Коми.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Основаниями для удаления Главы поселения в отставку являются: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Глава Республики Коми уведомляются не позднее дня, следующего за днем внесения указанного обращения в Совет поселения.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Рассмотрение инициативы депутатов Совета поселения об удалении Главы поселения в отставку осуществляется с учетом мнения Главы Республики Коми.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w:t>
      </w:r>
      <w:r w:rsidRPr="00D339BF">
        <w:rPr>
          <w:rFonts w:ascii="Times New Roman" w:hAnsi="Times New Roman" w:cs="Times New Roman"/>
          <w:sz w:val="24"/>
          <w:szCs w:val="24"/>
        </w:rPr>
        <w:lastRenderedPageBreak/>
        <w:t>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Республики Коми.</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6. Рассмотрение инициативы депутатов Совета поселения или Главы Республики Коми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7.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8.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9. В случае, если Глава поселения присутствует на заседании Совета поселения, на котором рассматривается вопрос об удалении его в отставку, указанное заседание проходит под председательством депутата Совета поселения, уполномоченного на это Советом поселения.</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10. При рассмотрении и принятии Советом поселения решения об удалении Главы поселения в отставку должны быть обеспечены:</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Главы Республики Коми и с проектом решения Совета поселения об удалении его в отставку;</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D339BF" w:rsidRPr="00D339BF" w:rsidRDefault="00D339BF" w:rsidP="00D339BF">
      <w:pPr>
        <w:widowControl w:val="0"/>
        <w:autoSpaceDE w:val="0"/>
        <w:autoSpaceDN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D339BF" w:rsidRPr="00D339BF" w:rsidRDefault="00D339BF" w:rsidP="00D339BF">
      <w:pPr>
        <w:pStyle w:val="a9"/>
        <w:contextualSpacing/>
        <w:jc w:val="both"/>
        <w:rPr>
          <w:rFonts w:ascii="Times New Roman" w:hAnsi="Times New Roman" w:cs="Times New Roman"/>
          <w:sz w:val="24"/>
          <w:szCs w:val="24"/>
        </w:rPr>
      </w:pPr>
      <w:r w:rsidRPr="00D339BF">
        <w:rPr>
          <w:rFonts w:ascii="Times New Roman" w:hAnsi="Times New Roman" w:cs="Times New Roman"/>
          <w:sz w:val="24"/>
          <w:szCs w:val="24"/>
        </w:rPr>
        <w:t>13. В случае, если инициатива депутатов Совета поселения или Главы Республики Коми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D339BF" w:rsidRPr="00D339BF" w:rsidRDefault="00D339BF" w:rsidP="00D339BF">
      <w:pPr>
        <w:pStyle w:val="a9"/>
        <w:contextualSpacing/>
        <w:jc w:val="both"/>
        <w:rPr>
          <w:rFonts w:ascii="Times New Roman" w:hAnsi="Times New Roman" w:cs="Times New Roman"/>
          <w:sz w:val="24"/>
          <w:szCs w:val="24"/>
        </w:rPr>
      </w:pPr>
    </w:p>
    <w:p w:rsidR="00D339BF" w:rsidRPr="00D339BF" w:rsidRDefault="00D339BF" w:rsidP="00D339BF">
      <w:pPr>
        <w:pStyle w:val="a9"/>
        <w:contextualSpacing/>
        <w:jc w:val="both"/>
        <w:rPr>
          <w:rFonts w:ascii="Times New Roman" w:hAnsi="Times New Roman" w:cs="Times New Roman"/>
          <w:sz w:val="24"/>
          <w:szCs w:val="24"/>
        </w:rPr>
      </w:pPr>
    </w:p>
    <w:p w:rsidR="00D339BF" w:rsidRPr="00D339BF" w:rsidRDefault="00D339BF" w:rsidP="00D339BF">
      <w:pPr>
        <w:pStyle w:val="a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37. Администрация поселения</w:t>
      </w:r>
    </w:p>
    <w:p w:rsidR="00D339BF" w:rsidRPr="00D339BF" w:rsidRDefault="00D339BF" w:rsidP="00D339BF">
      <w:pPr>
        <w:pStyle w:val="af1"/>
        <w:numPr>
          <w:ilvl w:val="6"/>
          <w:numId w:val="27"/>
        </w:numPr>
        <w:tabs>
          <w:tab w:val="clear" w:pos="5220"/>
          <w:tab w:val="num" w:pos="0"/>
          <w:tab w:val="left" w:pos="851"/>
        </w:tabs>
        <w:ind w:left="0" w:firstLine="567"/>
        <w:contextualSpacing/>
        <w:rPr>
          <w:sz w:val="24"/>
          <w:szCs w:val="24"/>
        </w:rPr>
      </w:pPr>
      <w:r w:rsidRPr="00D339BF">
        <w:rPr>
          <w:sz w:val="24"/>
          <w:szCs w:val="24"/>
        </w:rPr>
        <w:t>Администрация поселения является исполнительно-распорядительным органом местного самоуправления поселения и осуществляет свою деятельность на постоянной основе.</w:t>
      </w:r>
    </w:p>
    <w:p w:rsidR="00D339BF" w:rsidRPr="00D339BF" w:rsidRDefault="00D339BF" w:rsidP="00D339BF">
      <w:pPr>
        <w:numPr>
          <w:ilvl w:val="6"/>
          <w:numId w:val="27"/>
        </w:numPr>
        <w:tabs>
          <w:tab w:val="clear" w:pos="5220"/>
          <w:tab w:val="num" w:pos="0"/>
          <w:tab w:val="left" w:pos="851"/>
          <w:tab w:val="left" w:pos="993"/>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Администрация поселения является юридическим лицом.</w:t>
      </w:r>
    </w:p>
    <w:p w:rsidR="00D339BF" w:rsidRPr="00D339BF" w:rsidRDefault="00D339BF" w:rsidP="00D339BF">
      <w:pPr>
        <w:numPr>
          <w:ilvl w:val="6"/>
          <w:numId w:val="27"/>
        </w:numPr>
        <w:tabs>
          <w:tab w:val="clear" w:pos="5220"/>
          <w:tab w:val="num" w:pos="0"/>
          <w:tab w:val="left"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Администрация поселения осуществляет свою деятельность в соответствии с Конституцией Российской Федерации, Конституцией Республики Коми, законодательными и нормативными актами Российской Федерации и Республики Коми, </w:t>
      </w:r>
      <w:r w:rsidRPr="00D339BF">
        <w:rPr>
          <w:rFonts w:ascii="Times New Roman" w:hAnsi="Times New Roman" w:cs="Times New Roman"/>
          <w:sz w:val="24"/>
          <w:szCs w:val="24"/>
        </w:rPr>
        <w:lastRenderedPageBreak/>
        <w:t xml:space="preserve">решениями Совета поселения, постановлениями и распоряжениями главы поселения, настоящим Уставом и Положением об администрации поселения. </w:t>
      </w:r>
    </w:p>
    <w:p w:rsidR="00D339BF" w:rsidRPr="00D339BF" w:rsidRDefault="00D339BF" w:rsidP="00D339BF">
      <w:pPr>
        <w:numPr>
          <w:ilvl w:val="6"/>
          <w:numId w:val="27"/>
        </w:numPr>
        <w:tabs>
          <w:tab w:val="clear" w:pos="5220"/>
          <w:tab w:val="num" w:pos="0"/>
          <w:tab w:val="left"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Администрация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Коми.</w:t>
      </w:r>
    </w:p>
    <w:p w:rsidR="00D339BF" w:rsidRPr="00D339BF" w:rsidRDefault="00D339BF" w:rsidP="00D339BF">
      <w:pPr>
        <w:numPr>
          <w:ilvl w:val="6"/>
          <w:numId w:val="27"/>
        </w:numPr>
        <w:tabs>
          <w:tab w:val="clear" w:pos="5220"/>
          <w:tab w:val="num" w:pos="0"/>
          <w:tab w:val="left"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Финансирование администрации поселения осуществляется за счет средств бюджета поселения.</w:t>
      </w:r>
    </w:p>
    <w:p w:rsidR="00D339BF" w:rsidRPr="00D339BF" w:rsidRDefault="00D339BF" w:rsidP="00D339BF">
      <w:pPr>
        <w:tabs>
          <w:tab w:val="left" w:pos="993"/>
        </w:tabs>
        <w:spacing w:line="240" w:lineRule="auto"/>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w:t>
      </w:r>
    </w:p>
    <w:p w:rsidR="00D339BF" w:rsidRPr="00D339BF" w:rsidRDefault="00D339BF" w:rsidP="00D339BF">
      <w:pPr>
        <w:pStyle w:val="3"/>
        <w:tabs>
          <w:tab w:val="clear" w:pos="900"/>
          <w:tab w:val="left" w:pos="993"/>
        </w:tabs>
        <w:contextualSpacing/>
        <w:rPr>
          <w:sz w:val="24"/>
          <w:szCs w:val="24"/>
        </w:rPr>
      </w:pPr>
      <w:r w:rsidRPr="00D339BF">
        <w:rPr>
          <w:sz w:val="24"/>
          <w:szCs w:val="24"/>
        </w:rPr>
        <w:t>Статья 38. Структура администрации поселения</w:t>
      </w:r>
    </w:p>
    <w:p w:rsidR="00D339BF" w:rsidRPr="00D339BF" w:rsidRDefault="00D339BF" w:rsidP="00D339BF">
      <w:pPr>
        <w:numPr>
          <w:ilvl w:val="6"/>
          <w:numId w:val="11"/>
        </w:numPr>
        <w:tabs>
          <w:tab w:val="clear" w:pos="5040"/>
          <w:tab w:val="left" w:pos="851"/>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Структура администрации поселения утверждается Советом поселения по представлению Главы поселения.  </w:t>
      </w:r>
    </w:p>
    <w:p w:rsidR="00D339BF" w:rsidRPr="00D339BF" w:rsidRDefault="00D339BF" w:rsidP="00D339BF">
      <w:pPr>
        <w:pStyle w:val="23"/>
        <w:numPr>
          <w:ilvl w:val="6"/>
          <w:numId w:val="11"/>
        </w:numPr>
        <w:tabs>
          <w:tab w:val="left" w:pos="851"/>
          <w:tab w:val="left" w:pos="1134"/>
        </w:tabs>
        <w:ind w:left="0" w:firstLine="567"/>
        <w:contextualSpacing/>
        <w:rPr>
          <w:sz w:val="24"/>
          <w:szCs w:val="24"/>
        </w:rPr>
      </w:pPr>
      <w:r w:rsidRPr="00D339BF">
        <w:rPr>
          <w:sz w:val="24"/>
          <w:szCs w:val="24"/>
        </w:rPr>
        <w:t xml:space="preserve">Количественный и штатный состав администрации определяются Главой поселения самостоятельно </w:t>
      </w:r>
      <w:proofErr w:type="gramStart"/>
      <w:r w:rsidRPr="00D339BF">
        <w:rPr>
          <w:sz w:val="24"/>
          <w:szCs w:val="24"/>
        </w:rPr>
        <w:t>в пределах</w:t>
      </w:r>
      <w:proofErr w:type="gramEnd"/>
      <w:r w:rsidRPr="00D339BF">
        <w:rPr>
          <w:sz w:val="24"/>
          <w:szCs w:val="24"/>
        </w:rPr>
        <w:t xml:space="preserve"> предусмотренных на эти цели ассигнований в бюджете поселения.  </w:t>
      </w:r>
    </w:p>
    <w:p w:rsidR="00D339BF" w:rsidRPr="00D339BF" w:rsidRDefault="00D339BF" w:rsidP="00D339BF">
      <w:pPr>
        <w:tabs>
          <w:tab w:val="left" w:pos="851"/>
          <w:tab w:val="left" w:pos="1134"/>
        </w:tabs>
        <w:spacing w:line="240" w:lineRule="auto"/>
        <w:ind w:firstLine="567"/>
        <w:contextualSpacing/>
        <w:jc w:val="both"/>
        <w:rPr>
          <w:rFonts w:ascii="Times New Roman" w:hAnsi="Times New Roman" w:cs="Times New Roman"/>
          <w:sz w:val="24"/>
          <w:szCs w:val="24"/>
        </w:rPr>
      </w:pPr>
    </w:p>
    <w:p w:rsidR="00D339BF" w:rsidRPr="00D339BF" w:rsidRDefault="00D339BF" w:rsidP="00D339BF">
      <w:pPr>
        <w:shd w:val="clear" w:color="auto" w:fill="FFFFFF"/>
        <w:autoSpaceDE w:val="0"/>
        <w:autoSpaceDN w:val="0"/>
        <w:adjustRightInd w:val="0"/>
        <w:spacing w:line="240" w:lineRule="auto"/>
        <w:ind w:firstLine="70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39. Полномочия администрации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i/>
          <w:sz w:val="24"/>
          <w:szCs w:val="24"/>
        </w:rPr>
      </w:pPr>
      <w:r w:rsidRPr="00D339BF">
        <w:rPr>
          <w:rFonts w:ascii="Times New Roman" w:hAnsi="Times New Roman" w:cs="Times New Roman"/>
          <w:i/>
          <w:sz w:val="24"/>
          <w:szCs w:val="24"/>
        </w:rPr>
        <w:t>(статья 39 в редакции решения Совета сельского поселения «Нившера» от 25.12.2023 года № 139-2)</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Администрация поселения в пределах своей компетенции осуществляет следующие полномочия: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осуществление в установленном порядке от имени сельского поселения муниципального заимствования;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w:t>
      </w:r>
      <w:r w:rsidRPr="00D339BF">
        <w:rPr>
          <w:rFonts w:ascii="Times New Roman" w:hAnsi="Times New Roman" w:cs="Times New Roman"/>
          <w:sz w:val="24"/>
          <w:szCs w:val="24"/>
        </w:rPr>
        <w:lastRenderedPageBreak/>
        <w:t>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7) обеспечение первичных мер пожарной безопасности в границах населенных пунктов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9) создание условий для организации досуга и обеспечения жителей поселения услугами организаций культуры;</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11) формирование архивных фондов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13) содействие в развитии сельскохозяйственного производства, создание условий для развития малого и среднего предпринимательства;</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19) осуществление международных и внешнеэкономических связей в соответствии с Федеральным законом № 131-ФЗ;</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w:t>
      </w:r>
      <w:r w:rsidRPr="00D339BF">
        <w:rPr>
          <w:rFonts w:ascii="Times New Roman" w:hAnsi="Times New Roman" w:cs="Times New Roman"/>
          <w:sz w:val="24"/>
          <w:szCs w:val="24"/>
        </w:rPr>
        <w:lastRenderedPageBreak/>
        <w:t>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21) создание музеев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22) участие в осуществлении деятельности по опеке и попечительству;</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26) создание муниципальной пожарной охраны;</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27) создание условий для развития туризма;</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D339BF" w:rsidRPr="00D339BF" w:rsidRDefault="00D339BF" w:rsidP="00D339BF">
      <w:pPr>
        <w:pStyle w:val="25"/>
        <w:spacing w:after="0" w:line="240" w:lineRule="auto"/>
        <w:ind w:left="0" w:firstLine="567"/>
        <w:contextualSpacing/>
        <w:jc w:val="both"/>
        <w:rPr>
          <w:rFonts w:ascii="Times New Roman" w:hAnsi="Times New Roman"/>
          <w:sz w:val="24"/>
          <w:szCs w:val="24"/>
        </w:rPr>
      </w:pPr>
      <w:r w:rsidRPr="00D339BF">
        <w:rPr>
          <w:rFonts w:ascii="Times New Roman" w:hAnsi="Times New Roman"/>
          <w:sz w:val="24"/>
          <w:szCs w:val="24"/>
          <w:lang w:eastAsia="ru-RU"/>
        </w:rPr>
        <w:t>3. Внутренний распорядок работы администрации поселения устанавливается регламентом, утверждаемым главой сельского поселения.</w:t>
      </w:r>
    </w:p>
    <w:p w:rsidR="00D339BF" w:rsidRPr="00D339BF" w:rsidRDefault="00D339BF" w:rsidP="00D339BF">
      <w:pPr>
        <w:tabs>
          <w:tab w:val="left" w:pos="851"/>
        </w:tabs>
        <w:spacing w:line="240" w:lineRule="auto"/>
        <w:contextualSpacing/>
        <w:jc w:val="both"/>
        <w:rPr>
          <w:rFonts w:ascii="Times New Roman" w:hAnsi="Times New Roman" w:cs="Times New Roman"/>
          <w:sz w:val="24"/>
          <w:szCs w:val="24"/>
        </w:rPr>
      </w:pPr>
    </w:p>
    <w:p w:rsidR="00D339BF" w:rsidRPr="00D339BF" w:rsidRDefault="00D339BF" w:rsidP="00D339BF">
      <w:pPr>
        <w:tabs>
          <w:tab w:val="left" w:pos="1134"/>
        </w:tabs>
        <w:spacing w:line="240" w:lineRule="auto"/>
        <w:contextualSpacing/>
        <w:jc w:val="both"/>
        <w:rPr>
          <w:rFonts w:ascii="Times New Roman" w:hAnsi="Times New Roman" w:cs="Times New Roman"/>
          <w:sz w:val="24"/>
          <w:szCs w:val="24"/>
        </w:rPr>
      </w:pPr>
    </w:p>
    <w:p w:rsidR="00D339BF" w:rsidRPr="00D339BF" w:rsidRDefault="00D339BF" w:rsidP="00D339BF">
      <w:pPr>
        <w:tabs>
          <w:tab w:val="left" w:pos="1134"/>
        </w:tabs>
        <w:spacing w:line="240" w:lineRule="auto"/>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40. Органы местного самоуправления как юридические лица</w:t>
      </w:r>
    </w:p>
    <w:p w:rsidR="00D339BF" w:rsidRPr="00D339BF" w:rsidRDefault="00D339BF" w:rsidP="00D339BF">
      <w:pPr>
        <w:pStyle w:val="ConsNormal"/>
        <w:widowControl/>
        <w:numPr>
          <w:ilvl w:val="3"/>
          <w:numId w:val="10"/>
        </w:numPr>
        <w:tabs>
          <w:tab w:val="clear" w:pos="2880"/>
          <w:tab w:val="num" w:pos="851"/>
        </w:tabs>
        <w:ind w:left="0" w:firstLine="567"/>
        <w:contextualSpacing/>
        <w:jc w:val="both"/>
        <w:rPr>
          <w:rFonts w:ascii="Times New Roman" w:hAnsi="Times New Roman"/>
          <w:sz w:val="24"/>
          <w:szCs w:val="24"/>
        </w:rPr>
      </w:pPr>
      <w:r w:rsidRPr="00D339BF">
        <w:rPr>
          <w:rFonts w:ascii="Times New Roman" w:hAnsi="Times New Roman"/>
          <w:sz w:val="24"/>
          <w:szCs w:val="24"/>
        </w:rPr>
        <w:t xml:space="preserve">Глава поселения может от имени поселения приобретать и осуществлять имущественные и иные права и обязанности, выступать в суде без доверенности. </w:t>
      </w:r>
    </w:p>
    <w:p w:rsidR="00D339BF" w:rsidRPr="00D339BF" w:rsidRDefault="00D339BF" w:rsidP="00D339BF">
      <w:pPr>
        <w:pStyle w:val="ConsNormal"/>
        <w:widowControl/>
        <w:numPr>
          <w:ilvl w:val="3"/>
          <w:numId w:val="10"/>
        </w:numPr>
        <w:tabs>
          <w:tab w:val="clear" w:pos="2880"/>
          <w:tab w:val="num" w:pos="851"/>
        </w:tabs>
        <w:ind w:left="0" w:firstLine="567"/>
        <w:contextualSpacing/>
        <w:jc w:val="both"/>
        <w:rPr>
          <w:rFonts w:ascii="Times New Roman" w:hAnsi="Times New Roman"/>
          <w:sz w:val="24"/>
          <w:szCs w:val="24"/>
        </w:rPr>
      </w:pPr>
      <w:r w:rsidRPr="00D339BF">
        <w:rPr>
          <w:rFonts w:ascii="Times New Roman" w:hAnsi="Times New Roman"/>
          <w:sz w:val="24"/>
          <w:szCs w:val="24"/>
        </w:rPr>
        <w:t>Органы местного самоуправления, которые в соответствии с настоящим Уставом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339BF" w:rsidRPr="00D339BF" w:rsidRDefault="00D339BF" w:rsidP="00D339BF">
      <w:pPr>
        <w:tabs>
          <w:tab w:val="left" w:pos="1134"/>
        </w:tabs>
        <w:spacing w:line="240" w:lineRule="auto"/>
        <w:ind w:firstLine="567"/>
        <w:contextualSpacing/>
        <w:jc w:val="both"/>
        <w:rPr>
          <w:rFonts w:ascii="Times New Roman" w:hAnsi="Times New Roman" w:cs="Times New Roman"/>
          <w:sz w:val="24"/>
          <w:szCs w:val="24"/>
        </w:rPr>
      </w:pPr>
    </w:p>
    <w:p w:rsidR="00D339BF" w:rsidRPr="00D339BF" w:rsidRDefault="00D339BF" w:rsidP="00D339BF">
      <w:pPr>
        <w:shd w:val="clear" w:color="auto" w:fill="FFFFFF"/>
        <w:autoSpaceDE w:val="0"/>
        <w:autoSpaceDN w:val="0"/>
        <w:adjustRightInd w:val="0"/>
        <w:spacing w:line="240" w:lineRule="auto"/>
        <w:ind w:firstLine="70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41. Муниципальная служба</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i/>
          <w:sz w:val="24"/>
          <w:szCs w:val="24"/>
        </w:rPr>
      </w:pPr>
      <w:r w:rsidRPr="00D339BF">
        <w:rPr>
          <w:rFonts w:ascii="Times New Roman" w:hAnsi="Times New Roman" w:cs="Times New Roman"/>
          <w:i/>
          <w:sz w:val="24"/>
          <w:szCs w:val="24"/>
        </w:rPr>
        <w:t>(статья 41 в редакции решения Совета сельского поселения «Нившера» от 25.12.2023 года № 139-2)</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Лица, осуществляющие муниципальную службу на должностях в администрации поселения, являются муниципальными служащими.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lastRenderedPageBreak/>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3. Муниципальному служащему предоставляются гарантии, установленные федеральными законами и законами Республики Коми. </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Муниципальным служащим предоставляются следующие дополнительные гарантии: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право на оплату проезда к месту отдыха и обратно один раз в год в пределах Российской Федерации.</w:t>
      </w:r>
    </w:p>
    <w:p w:rsidR="00D339BF" w:rsidRPr="00D339BF" w:rsidRDefault="00D339BF" w:rsidP="00D339BF">
      <w:pPr>
        <w:pStyle w:val="ConsNormal"/>
        <w:widowControl/>
        <w:ind w:firstLine="540"/>
        <w:contextualSpacing/>
        <w:jc w:val="both"/>
        <w:rPr>
          <w:rFonts w:ascii="Times New Roman" w:hAnsi="Times New Roman"/>
          <w:snapToGrid/>
          <w:sz w:val="24"/>
          <w:szCs w:val="24"/>
        </w:rPr>
      </w:pPr>
      <w:r w:rsidRPr="00D339BF">
        <w:rPr>
          <w:rFonts w:ascii="Times New Roman" w:hAnsi="Times New Roman"/>
          <w:snapToGrid/>
          <w:sz w:val="24"/>
          <w:szCs w:val="24"/>
        </w:rPr>
        <w:t>Порядок предоставления дополнительных гарантий муниципальным служащим администрации поселения устанавливается нормативными правовыми актами в соответствии с законодательством Российской Федерации и Республики Коми.</w:t>
      </w:r>
    </w:p>
    <w:p w:rsidR="00D339BF" w:rsidRPr="00D339BF" w:rsidRDefault="00D339BF" w:rsidP="00D339BF">
      <w:pPr>
        <w:pStyle w:val="ConsNormal"/>
        <w:widowControl/>
        <w:ind w:firstLine="540"/>
        <w:contextualSpacing/>
        <w:jc w:val="both"/>
        <w:rPr>
          <w:rFonts w:ascii="Times New Roman" w:hAnsi="Times New Roman"/>
          <w:i/>
          <w:sz w:val="24"/>
          <w:szCs w:val="24"/>
        </w:rPr>
      </w:pPr>
    </w:p>
    <w:p w:rsidR="00D339BF" w:rsidRPr="00D339BF" w:rsidRDefault="00D339BF" w:rsidP="00D339BF">
      <w:pPr>
        <w:pStyle w:val="3"/>
        <w:tabs>
          <w:tab w:val="clear" w:pos="900"/>
          <w:tab w:val="left" w:pos="993"/>
          <w:tab w:val="left" w:pos="1134"/>
        </w:tabs>
        <w:contextualSpacing/>
        <w:rPr>
          <w:sz w:val="24"/>
          <w:szCs w:val="24"/>
        </w:rPr>
      </w:pPr>
      <w:r w:rsidRPr="00D339BF">
        <w:rPr>
          <w:sz w:val="24"/>
          <w:szCs w:val="24"/>
        </w:rPr>
        <w:t xml:space="preserve">Статья 41.1.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 </w:t>
      </w:r>
    </w:p>
    <w:p w:rsidR="00D339BF" w:rsidRPr="00D339BF" w:rsidRDefault="00D339BF" w:rsidP="00D339BF">
      <w:pPr>
        <w:pStyle w:val="ConsNormal"/>
        <w:widowControl/>
        <w:ind w:firstLine="540"/>
        <w:contextualSpacing/>
        <w:jc w:val="center"/>
        <w:rPr>
          <w:rFonts w:ascii="Times New Roman" w:hAnsi="Times New Roman"/>
          <w:i/>
          <w:sz w:val="24"/>
          <w:szCs w:val="24"/>
        </w:rPr>
      </w:pPr>
      <w:r w:rsidRPr="00D339BF">
        <w:rPr>
          <w:rFonts w:ascii="Times New Roman" w:hAnsi="Times New Roman"/>
          <w:i/>
          <w:sz w:val="24"/>
          <w:szCs w:val="24"/>
        </w:rPr>
        <w:t>(статья 41.1 введена решением Совета сельского поселения «Нившера» второго созыва от 31.10.2008 года № 2-1/3)</w:t>
      </w:r>
    </w:p>
    <w:p w:rsidR="00D339BF" w:rsidRPr="00D339BF" w:rsidRDefault="00D339BF" w:rsidP="00D339BF">
      <w:pPr>
        <w:pStyle w:val="ConsNormal"/>
        <w:widowControl/>
        <w:ind w:firstLine="540"/>
        <w:contextualSpacing/>
        <w:rPr>
          <w:rFonts w:ascii="Times New Roman" w:hAnsi="Times New Roman"/>
          <w:sz w:val="24"/>
          <w:szCs w:val="24"/>
        </w:rPr>
      </w:pPr>
      <w:r w:rsidRPr="00D339BF">
        <w:rPr>
          <w:rFonts w:ascii="Times New Roman" w:hAnsi="Times New Roman"/>
          <w:sz w:val="24"/>
          <w:szCs w:val="24"/>
        </w:rPr>
        <w:t xml:space="preserve"> 1. Лица, замещавшие муниципальные должности, и лица, замещавшие должности муниципального службы, имеют право на пенсию за выслугу лет в соответствии с законодательством.</w:t>
      </w:r>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 xml:space="preserve"> 2. Порядок назначения пенсии за выслугу лет, ее перерасчета, выплаты, приостановления и возобновления, прекращения и восстановления для лиц, замещавших муниципальные должности и </w:t>
      </w:r>
      <w:proofErr w:type="gramStart"/>
      <w:r w:rsidRPr="00D339BF">
        <w:rPr>
          <w:rFonts w:ascii="Times New Roman" w:hAnsi="Times New Roman"/>
          <w:sz w:val="24"/>
          <w:szCs w:val="24"/>
        </w:rPr>
        <w:t>лиц</w:t>
      </w:r>
      <w:proofErr w:type="gramEnd"/>
      <w:r w:rsidRPr="00D339BF">
        <w:rPr>
          <w:rFonts w:ascii="Times New Roman" w:hAnsi="Times New Roman"/>
          <w:sz w:val="24"/>
          <w:szCs w:val="24"/>
        </w:rPr>
        <w:t xml:space="preserve"> замещавших должности муниципальной службы устанавливается решением Совета сельского поселения «Нившера».</w:t>
      </w:r>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 xml:space="preserve">3. Решение о назначении пенсии за выслугу лет </w:t>
      </w:r>
      <w:proofErr w:type="gramStart"/>
      <w:r w:rsidRPr="00D339BF">
        <w:rPr>
          <w:rFonts w:ascii="Times New Roman" w:hAnsi="Times New Roman"/>
          <w:sz w:val="24"/>
          <w:szCs w:val="24"/>
        </w:rPr>
        <w:t>лицу</w:t>
      </w:r>
      <w:proofErr w:type="gramEnd"/>
      <w:r w:rsidRPr="00D339BF">
        <w:rPr>
          <w:rFonts w:ascii="Times New Roman" w:hAnsi="Times New Roman"/>
          <w:sz w:val="24"/>
          <w:szCs w:val="24"/>
        </w:rPr>
        <w:t xml:space="preserve"> замещавшему должность муниципальной службы принимается Главой сельского поселения «Нившера».</w:t>
      </w:r>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 xml:space="preserve"> Решение о назначении пенсии за выслугу лет </w:t>
      </w:r>
      <w:proofErr w:type="gramStart"/>
      <w:r w:rsidRPr="00D339BF">
        <w:rPr>
          <w:rFonts w:ascii="Times New Roman" w:hAnsi="Times New Roman"/>
          <w:sz w:val="24"/>
          <w:szCs w:val="24"/>
        </w:rPr>
        <w:t>лицу</w:t>
      </w:r>
      <w:proofErr w:type="gramEnd"/>
      <w:r w:rsidRPr="00D339BF">
        <w:rPr>
          <w:rFonts w:ascii="Times New Roman" w:hAnsi="Times New Roman"/>
          <w:sz w:val="24"/>
          <w:szCs w:val="24"/>
        </w:rPr>
        <w:t xml:space="preserve"> замещавшему муниципальную должность принимается Советом сельского поселения «Нившера».</w:t>
      </w:r>
    </w:p>
    <w:p w:rsidR="00D339BF" w:rsidRPr="00D339BF" w:rsidRDefault="00D339BF" w:rsidP="00D339BF">
      <w:pPr>
        <w:pStyle w:val="ConsNormal"/>
        <w:widowControl/>
        <w:ind w:firstLine="540"/>
        <w:contextualSpacing/>
        <w:jc w:val="both"/>
        <w:rPr>
          <w:rFonts w:ascii="Times New Roman" w:hAnsi="Times New Roman"/>
          <w:i/>
          <w:sz w:val="24"/>
          <w:szCs w:val="24"/>
        </w:rPr>
      </w:pPr>
    </w:p>
    <w:p w:rsidR="00D339BF" w:rsidRPr="00D339BF" w:rsidRDefault="00D339BF" w:rsidP="00D339BF">
      <w:pPr>
        <w:shd w:val="clear" w:color="auto" w:fill="FFFFFF"/>
        <w:autoSpaceDE w:val="0"/>
        <w:autoSpaceDN w:val="0"/>
        <w:adjustRightInd w:val="0"/>
        <w:spacing w:line="240" w:lineRule="auto"/>
        <w:ind w:firstLine="70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42. Муниципальные правовые акты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i/>
          <w:sz w:val="24"/>
          <w:szCs w:val="24"/>
        </w:rPr>
      </w:pPr>
      <w:r w:rsidRPr="00D339BF">
        <w:rPr>
          <w:rFonts w:ascii="Times New Roman" w:hAnsi="Times New Roman" w:cs="Times New Roman"/>
          <w:i/>
          <w:sz w:val="24"/>
          <w:szCs w:val="24"/>
        </w:rPr>
        <w:t>(статья 42 в редакции решения Совета сельского поселения «Нившера» от 25.12.2023 года № 139-2)</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В систему муниципальных правовых актов сельского поселения входят:</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устав сельского поселения, правовые акты, принятые на местном референдуме;</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нормативные и иные правовые акты Совета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lastRenderedPageBreak/>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Уставом сельского поселения регулируются вопросы организации местного самоуправления на территории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Корткеросского района.</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 </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lastRenderedPageBreak/>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D339BF" w:rsidRPr="00D339BF" w:rsidRDefault="00D339BF" w:rsidP="00D339BF">
      <w:pPr>
        <w:spacing w:line="240" w:lineRule="auto"/>
        <w:contextualSpacing/>
        <w:rPr>
          <w:rFonts w:ascii="Times New Roman" w:hAnsi="Times New Roman" w:cs="Times New Roman"/>
          <w:sz w:val="24"/>
          <w:szCs w:val="24"/>
        </w:rPr>
      </w:pPr>
      <w:r w:rsidRPr="00D339BF">
        <w:rPr>
          <w:rFonts w:ascii="Times New Roman" w:hAnsi="Times New Roman" w:cs="Times New Roman"/>
          <w:sz w:val="24"/>
          <w:szCs w:val="24"/>
        </w:rPr>
        <w:t>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w:t>
      </w:r>
    </w:p>
    <w:p w:rsidR="00D339BF" w:rsidRPr="00D339BF" w:rsidRDefault="00D339BF" w:rsidP="00D339BF">
      <w:pPr>
        <w:pStyle w:val="ConsNormal"/>
        <w:widowControl/>
        <w:ind w:firstLine="0"/>
        <w:contextualSpacing/>
        <w:jc w:val="both"/>
        <w:rPr>
          <w:rFonts w:ascii="Times New Roman" w:hAnsi="Times New Roman"/>
          <w:sz w:val="24"/>
          <w:szCs w:val="24"/>
        </w:rPr>
      </w:pPr>
    </w:p>
    <w:p w:rsidR="00D339BF" w:rsidRPr="00D339BF" w:rsidRDefault="00D339BF" w:rsidP="00D339BF">
      <w:pPr>
        <w:shd w:val="clear" w:color="auto" w:fill="FFFFFF"/>
        <w:autoSpaceDE w:val="0"/>
        <w:autoSpaceDN w:val="0"/>
        <w:adjustRightInd w:val="0"/>
        <w:spacing w:line="240" w:lineRule="auto"/>
        <w:ind w:firstLine="70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42.1. Вступление в силу муниципальных правовых актов поселения, отмена и приостановление действия муниципальных правовых актов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i/>
          <w:sz w:val="24"/>
          <w:szCs w:val="24"/>
        </w:rPr>
      </w:pPr>
      <w:r w:rsidRPr="00D339BF">
        <w:rPr>
          <w:rFonts w:ascii="Times New Roman" w:hAnsi="Times New Roman" w:cs="Times New Roman"/>
          <w:i/>
          <w:sz w:val="24"/>
          <w:szCs w:val="24"/>
        </w:rPr>
        <w:t>(статья 42.1. введена решением Совета сельского поселения «Нившера» от 25.12.2023 года № 139-2)</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2.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Совета сельского поселения «Нившера» и администрации сельского поселения «Нившера», определяются решением Совета сельского поселения «Нившера». </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Муниципальные правовые акты или соглашения, заключенные между органами местного самоуправления, подлежат официальному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 131-ФЗ.</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4. 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w:t>
      </w:r>
      <w:r w:rsidRPr="00D339BF">
        <w:rPr>
          <w:rFonts w:ascii="Times New Roman" w:hAnsi="Times New Roman" w:cs="Times New Roman"/>
          <w:sz w:val="24"/>
          <w:szCs w:val="24"/>
        </w:rPr>
        <w:lastRenderedPageBreak/>
        <w:t>поселения, которые обнародуются в сроки, установленные частью 8 статьи 44 Федерального закона № 131-ФЗ.</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Места вывешивания муниципальных правовых актов сельского поселения, соглашений, заключаемых между органами местного самоуправления: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информационный стенд в здании администрации сельского поселения «Нившера» по адресу: 168059, Республика Коми, Корткеросский район, </w:t>
      </w:r>
      <w:proofErr w:type="spellStart"/>
      <w:r w:rsidRPr="00D339BF">
        <w:rPr>
          <w:rFonts w:ascii="Times New Roman" w:hAnsi="Times New Roman" w:cs="Times New Roman"/>
          <w:sz w:val="24"/>
          <w:szCs w:val="24"/>
        </w:rPr>
        <w:t>с.Нившера</w:t>
      </w:r>
      <w:proofErr w:type="spellEnd"/>
      <w:r w:rsidRPr="00D339BF">
        <w:rPr>
          <w:rFonts w:ascii="Times New Roman" w:hAnsi="Times New Roman" w:cs="Times New Roman"/>
          <w:sz w:val="24"/>
          <w:szCs w:val="24"/>
        </w:rPr>
        <w:t>, д. 729;</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информационный стенд (возле магазина ПО «Корткеросское») по адресу: 168059, Республика Коми, Корткеросский район, с. Нившера, д. 16;</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информационный стенд (возле магазина ПО «Корткеросское») по адресу: 168059, Республика Коми, Корткеросский район, с. Нившера, д. 378</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информационный стенд (возле магазина ПО «Корткеросское») по адресу: 168059, Республика Коми, Корткеросский район, с. Нившера, д. 570;</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информационный стенд (возле магазина ПО «Корткеросское») по адресу: 168059, Республика Коми, Корткеросский район, д. Алексеевка, д. 86;</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информационный стенд по адресу: 168059, Республика Коми, Корткеросский район, д. Русановская, возле д.23;</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информационный стенд по адресу: 168059, Республика Коми, Корткеросский район, д. Ивановка возле дома № 8.</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(http://pravo.minjust.ru, Эл. № ФС77-72471 от 05.03.2018).</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6.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Прошедшие регистрацию соглашения об осуществлении международных и внешнеэкономических связей подлежат опубликованию (обнародованию) в течение 7 рабочих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Соглашения об осуществлении международных и внешнеэкономических связей вступают в силу после их опубликования (обнародования).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D339BF" w:rsidRPr="00D339BF" w:rsidRDefault="00D339BF" w:rsidP="00D339BF">
      <w:pPr>
        <w:pStyle w:val="ConsNormal"/>
        <w:widowControl/>
        <w:ind w:firstLine="0"/>
        <w:contextualSpacing/>
        <w:jc w:val="both"/>
        <w:rPr>
          <w:rFonts w:ascii="Times New Roman" w:hAnsi="Times New Roman"/>
          <w:sz w:val="24"/>
          <w:szCs w:val="24"/>
        </w:rPr>
      </w:pPr>
      <w:r w:rsidRPr="00D339BF">
        <w:rPr>
          <w:rFonts w:ascii="Times New Roman" w:hAnsi="Times New Roman"/>
          <w:snapToGrid/>
          <w:sz w:val="24"/>
          <w:szCs w:val="24"/>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D339BF" w:rsidRPr="00D339BF" w:rsidRDefault="00D339BF" w:rsidP="00D339BF">
      <w:pPr>
        <w:tabs>
          <w:tab w:val="left" w:pos="993"/>
          <w:tab w:val="left" w:pos="1134"/>
        </w:tabs>
        <w:spacing w:line="240" w:lineRule="auto"/>
        <w:contextualSpacing/>
        <w:jc w:val="center"/>
        <w:rPr>
          <w:rFonts w:ascii="Times New Roman" w:hAnsi="Times New Roman" w:cs="Times New Roman"/>
          <w:b/>
          <w:sz w:val="24"/>
          <w:szCs w:val="24"/>
        </w:rPr>
      </w:pPr>
    </w:p>
    <w:p w:rsidR="00D339BF" w:rsidRPr="00D339BF" w:rsidRDefault="00D339BF" w:rsidP="00D339BF">
      <w:pPr>
        <w:pStyle w:val="2"/>
        <w:contextualSpacing/>
        <w:rPr>
          <w:szCs w:val="24"/>
        </w:rPr>
      </w:pPr>
      <w:r w:rsidRPr="00D339BF">
        <w:rPr>
          <w:szCs w:val="24"/>
        </w:rPr>
        <w:t>Глава 5. Экономические основы местного самоуправления</w:t>
      </w:r>
    </w:p>
    <w:p w:rsidR="00D339BF" w:rsidRPr="00D339BF" w:rsidRDefault="00D339BF" w:rsidP="00D339BF">
      <w:pPr>
        <w:tabs>
          <w:tab w:val="left" w:pos="993"/>
          <w:tab w:val="left" w:pos="1134"/>
        </w:tabs>
        <w:spacing w:line="240" w:lineRule="auto"/>
        <w:contextualSpacing/>
        <w:jc w:val="center"/>
        <w:rPr>
          <w:rFonts w:ascii="Times New Roman" w:hAnsi="Times New Roman" w:cs="Times New Roman"/>
          <w:b/>
          <w:sz w:val="24"/>
          <w:szCs w:val="24"/>
        </w:rPr>
      </w:pPr>
    </w:p>
    <w:p w:rsidR="00D339BF" w:rsidRPr="00D339BF" w:rsidRDefault="00D339BF" w:rsidP="00D339BF">
      <w:pPr>
        <w:tabs>
          <w:tab w:val="left" w:pos="993"/>
          <w:tab w:val="left" w:pos="1134"/>
        </w:tabs>
        <w:spacing w:line="240" w:lineRule="auto"/>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43. Экономические основы местного самоуправления</w:t>
      </w:r>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Экономическую основу местного самоуправления составляют находящееся в муниципальной собственности имущество, средства бюджета поселения, а также имущественные права поселения.</w:t>
      </w:r>
    </w:p>
    <w:p w:rsidR="00D339BF" w:rsidRPr="00D339BF" w:rsidRDefault="00D339BF" w:rsidP="00D339BF">
      <w:pPr>
        <w:tabs>
          <w:tab w:val="left" w:pos="993"/>
          <w:tab w:val="left" w:pos="1134"/>
        </w:tabs>
        <w:spacing w:line="240" w:lineRule="auto"/>
        <w:ind w:firstLine="567"/>
        <w:contextualSpacing/>
        <w:jc w:val="both"/>
        <w:rPr>
          <w:rFonts w:ascii="Times New Roman" w:hAnsi="Times New Roman" w:cs="Times New Roman"/>
          <w:sz w:val="24"/>
          <w:szCs w:val="24"/>
        </w:rPr>
      </w:pPr>
    </w:p>
    <w:p w:rsidR="00D339BF" w:rsidRPr="00D339BF" w:rsidRDefault="00D339BF" w:rsidP="00D339BF">
      <w:pPr>
        <w:pStyle w:val="a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44. Муниципальное имущество</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В собственности поселения может находиться:</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1) имущество, предназначенное для решения </w:t>
      </w:r>
      <w:proofErr w:type="gramStart"/>
      <w:r w:rsidRPr="00D339BF">
        <w:rPr>
          <w:rFonts w:ascii="Times New Roman" w:hAnsi="Times New Roman" w:cs="Times New Roman"/>
          <w:sz w:val="24"/>
          <w:szCs w:val="24"/>
        </w:rPr>
        <w:t>установленных  Федеральным</w:t>
      </w:r>
      <w:proofErr w:type="gramEnd"/>
      <w:r w:rsidRPr="00D339BF">
        <w:rPr>
          <w:rFonts w:ascii="Times New Roman" w:hAnsi="Times New Roman" w:cs="Times New Roman"/>
          <w:sz w:val="24"/>
          <w:szCs w:val="24"/>
        </w:rPr>
        <w:t xml:space="preserve"> </w:t>
      </w:r>
      <w:hyperlink r:id="rId13" w:history="1">
        <w:r w:rsidRPr="00D339BF">
          <w:rPr>
            <w:rFonts w:ascii="Times New Roman" w:hAnsi="Times New Roman" w:cs="Times New Roman"/>
            <w:color w:val="000000"/>
            <w:sz w:val="24"/>
            <w:szCs w:val="24"/>
          </w:rPr>
          <w:t>законом</w:t>
        </w:r>
      </w:hyperlink>
      <w:r w:rsidRPr="00D339BF">
        <w:rPr>
          <w:rFonts w:ascii="Times New Roman" w:hAnsi="Times New Roman" w:cs="Times New Roman"/>
          <w:sz w:val="24"/>
          <w:szCs w:val="24"/>
        </w:rPr>
        <w:t xml:space="preserve">  «Об общих принципах организации местного самоуправления в Российской Федерации» вопросов местного значения;</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4" w:history="1">
        <w:r w:rsidRPr="00D339BF">
          <w:rPr>
            <w:rFonts w:ascii="Times New Roman" w:hAnsi="Times New Roman" w:cs="Times New Roman"/>
            <w:color w:val="000000"/>
            <w:sz w:val="24"/>
            <w:szCs w:val="24"/>
          </w:rPr>
          <w:t>частью 4 статьи 15</w:t>
        </w:r>
      </w:hyperlink>
      <w:r w:rsidRPr="00D339BF">
        <w:rPr>
          <w:rFonts w:ascii="Times New Roman" w:hAnsi="Times New Roman" w:cs="Times New Roman"/>
          <w:sz w:val="24"/>
          <w:szCs w:val="24"/>
        </w:rPr>
        <w:t xml:space="preserve"> Федерального </w:t>
      </w:r>
      <w:hyperlink r:id="rId15" w:history="1">
        <w:r w:rsidRPr="00D339BF">
          <w:rPr>
            <w:rFonts w:ascii="Times New Roman" w:hAnsi="Times New Roman" w:cs="Times New Roman"/>
            <w:color w:val="000000"/>
            <w:sz w:val="24"/>
            <w:szCs w:val="24"/>
          </w:rPr>
          <w:t>закона</w:t>
        </w:r>
      </w:hyperlink>
      <w:r w:rsidRPr="00D339BF">
        <w:rPr>
          <w:rFonts w:ascii="Times New Roman" w:hAnsi="Times New Roman" w:cs="Times New Roman"/>
          <w:color w:val="000000"/>
          <w:sz w:val="24"/>
          <w:szCs w:val="24"/>
        </w:rPr>
        <w:t xml:space="preserve"> </w:t>
      </w:r>
      <w:r w:rsidRPr="00D339BF">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5) имущество, предназначенное для решения вопросов местного значения в соответствии с </w:t>
      </w:r>
      <w:hyperlink r:id="rId16" w:history="1">
        <w:r w:rsidRPr="00D339BF">
          <w:rPr>
            <w:rFonts w:ascii="Times New Roman" w:hAnsi="Times New Roman" w:cs="Times New Roman"/>
            <w:color w:val="000000"/>
            <w:sz w:val="24"/>
            <w:szCs w:val="24"/>
          </w:rPr>
          <w:t>частью 3</w:t>
        </w:r>
      </w:hyperlink>
      <w:r w:rsidRPr="00D339BF">
        <w:rPr>
          <w:rFonts w:ascii="Times New Roman" w:hAnsi="Times New Roman" w:cs="Times New Roman"/>
          <w:color w:val="000000"/>
          <w:sz w:val="24"/>
          <w:szCs w:val="24"/>
        </w:rPr>
        <w:t xml:space="preserve"> </w:t>
      </w:r>
      <w:hyperlink r:id="rId17" w:history="1">
        <w:r w:rsidRPr="00D339BF">
          <w:rPr>
            <w:rFonts w:ascii="Times New Roman" w:hAnsi="Times New Roman" w:cs="Times New Roman"/>
            <w:color w:val="000000"/>
            <w:sz w:val="24"/>
            <w:szCs w:val="24"/>
          </w:rPr>
          <w:t xml:space="preserve"> статьи 14</w:t>
        </w:r>
      </w:hyperlink>
      <w:r w:rsidRPr="00D339BF">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18" w:history="1">
        <w:r w:rsidRPr="00D339BF">
          <w:rPr>
            <w:rFonts w:ascii="Times New Roman" w:hAnsi="Times New Roman" w:cs="Times New Roman"/>
            <w:color w:val="000000"/>
            <w:sz w:val="24"/>
            <w:szCs w:val="24"/>
          </w:rPr>
          <w:t>частями 1</w:t>
        </w:r>
      </w:hyperlink>
      <w:r w:rsidRPr="00D339BF">
        <w:rPr>
          <w:rFonts w:ascii="Times New Roman" w:hAnsi="Times New Roman" w:cs="Times New Roman"/>
          <w:color w:val="000000"/>
          <w:sz w:val="24"/>
          <w:szCs w:val="24"/>
        </w:rPr>
        <w:t xml:space="preserve"> и </w:t>
      </w:r>
      <w:hyperlink r:id="rId19" w:history="1">
        <w:r w:rsidRPr="00D339BF">
          <w:rPr>
            <w:rFonts w:ascii="Times New Roman" w:hAnsi="Times New Roman" w:cs="Times New Roman"/>
            <w:color w:val="000000"/>
            <w:sz w:val="24"/>
            <w:szCs w:val="24"/>
          </w:rPr>
          <w:t>1.1 статьи 17</w:t>
        </w:r>
      </w:hyperlink>
      <w:r w:rsidRPr="00D339BF">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D339BF" w:rsidRPr="00D339BF" w:rsidRDefault="00D339BF" w:rsidP="00D339BF">
      <w:pPr>
        <w:autoSpaceDE w:val="0"/>
        <w:autoSpaceDN w:val="0"/>
        <w:adjustRightInd w:val="0"/>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2. В случаях возникновения у поселения права собственности на имущество, не соответствующее требованиям </w:t>
      </w:r>
      <w:hyperlink w:anchor="Par0" w:history="1">
        <w:r w:rsidRPr="00D339BF">
          <w:rPr>
            <w:rFonts w:ascii="Times New Roman" w:hAnsi="Times New Roman" w:cs="Times New Roman"/>
            <w:color w:val="000000"/>
            <w:sz w:val="24"/>
            <w:szCs w:val="24"/>
          </w:rPr>
          <w:t>части 1</w:t>
        </w:r>
      </w:hyperlink>
      <w:r w:rsidRPr="00D339BF">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в порядке, установленном федеральным законом.</w:t>
      </w:r>
    </w:p>
    <w:p w:rsidR="00D339BF" w:rsidRPr="00D339BF" w:rsidRDefault="00D339BF" w:rsidP="00D339BF">
      <w:pPr>
        <w:spacing w:line="240" w:lineRule="auto"/>
        <w:contextualSpacing/>
        <w:rPr>
          <w:rFonts w:ascii="Times New Roman" w:hAnsi="Times New Roman" w:cs="Times New Roman"/>
          <w:sz w:val="24"/>
          <w:szCs w:val="24"/>
        </w:rPr>
      </w:pPr>
    </w:p>
    <w:p w:rsidR="00D339BF" w:rsidRPr="00D339BF" w:rsidRDefault="00D339BF" w:rsidP="00D339BF">
      <w:pPr>
        <w:tabs>
          <w:tab w:val="left" w:pos="993"/>
          <w:tab w:val="left" w:pos="1134"/>
        </w:tabs>
        <w:spacing w:line="240" w:lineRule="auto"/>
        <w:ind w:firstLine="567"/>
        <w:contextualSpacing/>
        <w:jc w:val="both"/>
        <w:rPr>
          <w:rFonts w:ascii="Times New Roman" w:hAnsi="Times New Roman" w:cs="Times New Roman"/>
          <w:sz w:val="24"/>
          <w:szCs w:val="24"/>
        </w:rPr>
      </w:pPr>
    </w:p>
    <w:p w:rsidR="00D339BF" w:rsidRPr="00D339BF" w:rsidRDefault="00D339BF" w:rsidP="00D339BF">
      <w:pPr>
        <w:pStyle w:val="af3"/>
        <w:tabs>
          <w:tab w:val="left" w:pos="993"/>
          <w:tab w:val="left" w:pos="1134"/>
        </w:tabs>
        <w:contextualSpacing/>
        <w:rPr>
          <w:sz w:val="24"/>
          <w:szCs w:val="24"/>
        </w:rPr>
      </w:pPr>
      <w:r w:rsidRPr="00D339BF">
        <w:rPr>
          <w:sz w:val="24"/>
          <w:szCs w:val="24"/>
        </w:rPr>
        <w:t>Статья 45. Владение, пользование и распоряжение муниципальным имуществом</w:t>
      </w:r>
    </w:p>
    <w:p w:rsidR="00D339BF" w:rsidRPr="00D339BF" w:rsidRDefault="00D339BF" w:rsidP="00D339BF">
      <w:pPr>
        <w:pStyle w:val="ConsNormal"/>
        <w:widowControl/>
        <w:numPr>
          <w:ilvl w:val="6"/>
          <w:numId w:val="10"/>
        </w:numPr>
        <w:tabs>
          <w:tab w:val="clear" w:pos="5040"/>
          <w:tab w:val="num" w:pos="851"/>
        </w:tabs>
        <w:ind w:left="0" w:firstLine="567"/>
        <w:contextualSpacing/>
        <w:jc w:val="both"/>
        <w:rPr>
          <w:rFonts w:ascii="Times New Roman" w:hAnsi="Times New Roman"/>
          <w:sz w:val="24"/>
          <w:szCs w:val="24"/>
        </w:rPr>
      </w:pPr>
      <w:r w:rsidRPr="00D339BF">
        <w:rPr>
          <w:rFonts w:ascii="Times New Roman" w:hAnsi="Times New Roman"/>
          <w:sz w:val="24"/>
          <w:szCs w:val="24"/>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Совета поселения.</w:t>
      </w:r>
    </w:p>
    <w:p w:rsidR="00D339BF" w:rsidRPr="00D339BF" w:rsidRDefault="00D339BF" w:rsidP="00D339BF">
      <w:pPr>
        <w:pStyle w:val="ConsNormal"/>
        <w:widowControl/>
        <w:numPr>
          <w:ilvl w:val="6"/>
          <w:numId w:val="10"/>
        </w:numPr>
        <w:tabs>
          <w:tab w:val="clear" w:pos="5040"/>
          <w:tab w:val="num" w:pos="851"/>
        </w:tabs>
        <w:ind w:left="0" w:firstLine="567"/>
        <w:contextualSpacing/>
        <w:jc w:val="both"/>
        <w:rPr>
          <w:rFonts w:ascii="Times New Roman" w:hAnsi="Times New Roman"/>
          <w:sz w:val="24"/>
          <w:szCs w:val="24"/>
        </w:rPr>
      </w:pPr>
      <w:r w:rsidRPr="00D339BF">
        <w:rPr>
          <w:rFonts w:ascii="Times New Roman" w:hAnsi="Times New Roman"/>
          <w:sz w:val="24"/>
          <w:szCs w:val="24"/>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федеральными законами.</w:t>
      </w:r>
    </w:p>
    <w:p w:rsidR="00D339BF" w:rsidRPr="00D339BF" w:rsidRDefault="00D339BF" w:rsidP="00D339BF">
      <w:pPr>
        <w:pStyle w:val="ConsNormal"/>
        <w:widowControl/>
        <w:numPr>
          <w:ilvl w:val="6"/>
          <w:numId w:val="10"/>
        </w:numPr>
        <w:tabs>
          <w:tab w:val="clear" w:pos="5040"/>
          <w:tab w:val="num" w:pos="851"/>
        </w:tabs>
        <w:ind w:left="0" w:firstLine="567"/>
        <w:contextualSpacing/>
        <w:jc w:val="both"/>
        <w:rPr>
          <w:rFonts w:ascii="Times New Roman" w:hAnsi="Times New Roman"/>
          <w:sz w:val="24"/>
          <w:szCs w:val="24"/>
        </w:rPr>
      </w:pPr>
      <w:r w:rsidRPr="00D339BF">
        <w:rPr>
          <w:rFonts w:ascii="Times New Roman" w:hAnsi="Times New Roman"/>
          <w:sz w:val="24"/>
          <w:szCs w:val="24"/>
        </w:rPr>
        <w:t xml:space="preserve">Порядок владения, пользования и распоряжения муниципальным имуществом поселения устанавливается решением Совета поселения. </w:t>
      </w:r>
    </w:p>
    <w:p w:rsidR="00D339BF" w:rsidRPr="00D339BF" w:rsidRDefault="00D339BF" w:rsidP="00D339BF">
      <w:pPr>
        <w:pStyle w:val="ConsNormal"/>
        <w:widowControl/>
        <w:numPr>
          <w:ilvl w:val="6"/>
          <w:numId w:val="10"/>
        </w:numPr>
        <w:tabs>
          <w:tab w:val="clear" w:pos="5040"/>
          <w:tab w:val="num" w:pos="851"/>
        </w:tabs>
        <w:ind w:left="0" w:firstLine="567"/>
        <w:contextualSpacing/>
        <w:jc w:val="both"/>
        <w:rPr>
          <w:rFonts w:ascii="Times New Roman" w:hAnsi="Times New Roman"/>
          <w:sz w:val="24"/>
          <w:szCs w:val="24"/>
        </w:rPr>
      </w:pPr>
      <w:r w:rsidRPr="00D339BF">
        <w:rPr>
          <w:rFonts w:ascii="Times New Roman" w:hAnsi="Times New Roman"/>
          <w:sz w:val="24"/>
          <w:szCs w:val="24"/>
        </w:rPr>
        <w:t xml:space="preserve">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339BF" w:rsidRPr="00D339BF" w:rsidRDefault="00D339BF" w:rsidP="00D339BF">
      <w:pPr>
        <w:pStyle w:val="ConsNormal"/>
        <w:widowControl/>
        <w:ind w:firstLine="0"/>
        <w:contextualSpacing/>
        <w:jc w:val="both"/>
        <w:rPr>
          <w:rFonts w:ascii="Times New Roman" w:hAnsi="Times New Roman"/>
          <w:i/>
          <w:sz w:val="24"/>
          <w:szCs w:val="24"/>
        </w:rPr>
      </w:pPr>
      <w:r w:rsidRPr="00D339BF">
        <w:rPr>
          <w:rFonts w:ascii="Times New Roman" w:hAnsi="Times New Roman"/>
          <w:sz w:val="24"/>
          <w:szCs w:val="24"/>
        </w:rPr>
        <w:t xml:space="preserve">        </w:t>
      </w:r>
      <w:r w:rsidRPr="00D339BF">
        <w:rPr>
          <w:rFonts w:ascii="Times New Roman" w:hAnsi="Times New Roman"/>
          <w:i/>
          <w:sz w:val="24"/>
          <w:szCs w:val="24"/>
        </w:rPr>
        <w:t>(часть 4 введена решением Совета сельского поселения «Нившера» от 27.04.2009 года № 7-1)</w:t>
      </w:r>
    </w:p>
    <w:p w:rsidR="00D339BF" w:rsidRPr="00D339BF" w:rsidRDefault="00D339BF" w:rsidP="00D339BF">
      <w:pPr>
        <w:pStyle w:val="3"/>
        <w:tabs>
          <w:tab w:val="num" w:pos="851"/>
          <w:tab w:val="left" w:pos="1134"/>
        </w:tabs>
        <w:contextualSpacing/>
        <w:rPr>
          <w:sz w:val="24"/>
          <w:szCs w:val="24"/>
        </w:rPr>
      </w:pPr>
    </w:p>
    <w:p w:rsidR="00D339BF" w:rsidRPr="00D339BF" w:rsidRDefault="00D339BF" w:rsidP="00D339BF">
      <w:pPr>
        <w:spacing w:line="240" w:lineRule="auto"/>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46. Приватизация муниципального имущества поселения</w:t>
      </w:r>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2. Доходы от использования и приватизации муниципального имущества поступают в местный бюджет.</w:t>
      </w:r>
    </w:p>
    <w:p w:rsidR="00D339BF" w:rsidRPr="00D339BF" w:rsidRDefault="00D339BF" w:rsidP="00D339BF">
      <w:pPr>
        <w:pStyle w:val="ConsNonformat"/>
        <w:widowControl/>
        <w:contextualSpacing/>
        <w:rPr>
          <w:rFonts w:ascii="Times New Roman" w:hAnsi="Times New Roman"/>
          <w:sz w:val="24"/>
          <w:szCs w:val="24"/>
        </w:rPr>
      </w:pPr>
    </w:p>
    <w:p w:rsidR="00D339BF" w:rsidRPr="00D339BF" w:rsidRDefault="00D339BF" w:rsidP="00D339BF">
      <w:pPr>
        <w:pStyle w:val="ConsNonformat"/>
        <w:widowControl/>
        <w:contextualSpacing/>
        <w:jc w:val="center"/>
        <w:rPr>
          <w:rFonts w:ascii="Times New Roman" w:hAnsi="Times New Roman"/>
          <w:b/>
          <w:sz w:val="24"/>
          <w:szCs w:val="24"/>
        </w:rPr>
      </w:pPr>
      <w:r w:rsidRPr="00D339BF">
        <w:rPr>
          <w:rFonts w:ascii="Times New Roman" w:hAnsi="Times New Roman"/>
          <w:b/>
          <w:sz w:val="24"/>
          <w:szCs w:val="24"/>
        </w:rPr>
        <w:t xml:space="preserve">Статья 47. Отношения органов местного самоуправления поселения </w:t>
      </w:r>
    </w:p>
    <w:p w:rsidR="00D339BF" w:rsidRPr="00D339BF" w:rsidRDefault="00D339BF" w:rsidP="00D339BF">
      <w:pPr>
        <w:pStyle w:val="ConsNonformat"/>
        <w:widowControl/>
        <w:contextualSpacing/>
        <w:jc w:val="center"/>
        <w:rPr>
          <w:rFonts w:ascii="Times New Roman" w:hAnsi="Times New Roman"/>
          <w:b/>
          <w:sz w:val="24"/>
          <w:szCs w:val="24"/>
        </w:rPr>
      </w:pPr>
      <w:r w:rsidRPr="00D339BF">
        <w:rPr>
          <w:rFonts w:ascii="Times New Roman" w:hAnsi="Times New Roman"/>
          <w:b/>
          <w:sz w:val="24"/>
          <w:szCs w:val="24"/>
        </w:rPr>
        <w:t>с предприятиями и учреждениями, находящимися в муниципальной собственности поселения</w:t>
      </w:r>
    </w:p>
    <w:p w:rsidR="00D339BF" w:rsidRPr="00D339BF" w:rsidRDefault="00D339BF" w:rsidP="00D339BF">
      <w:pPr>
        <w:pStyle w:val="ConsNormal"/>
        <w:widowControl/>
        <w:numPr>
          <w:ilvl w:val="3"/>
          <w:numId w:val="9"/>
        </w:numPr>
        <w:tabs>
          <w:tab w:val="clear" w:pos="3060"/>
          <w:tab w:val="num" w:pos="851"/>
          <w:tab w:val="left" w:pos="993"/>
        </w:tabs>
        <w:ind w:left="0" w:firstLine="567"/>
        <w:contextualSpacing/>
        <w:jc w:val="both"/>
        <w:rPr>
          <w:rFonts w:ascii="Times New Roman" w:hAnsi="Times New Roman"/>
          <w:sz w:val="24"/>
          <w:szCs w:val="24"/>
        </w:rPr>
      </w:pPr>
      <w:r w:rsidRPr="00D339BF">
        <w:rPr>
          <w:rFonts w:ascii="Times New Roman" w:hAnsi="Times New Roman"/>
          <w:sz w:val="24"/>
          <w:szCs w:val="24"/>
        </w:rPr>
        <w:t>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339BF" w:rsidRPr="00D339BF" w:rsidRDefault="00D339BF" w:rsidP="00D339BF">
      <w:pPr>
        <w:pStyle w:val="ConsNormal"/>
        <w:widowControl/>
        <w:tabs>
          <w:tab w:val="num" w:pos="851"/>
          <w:tab w:val="left" w:pos="993"/>
        </w:tabs>
        <w:ind w:firstLine="567"/>
        <w:contextualSpacing/>
        <w:jc w:val="both"/>
        <w:rPr>
          <w:rFonts w:ascii="Times New Roman" w:hAnsi="Times New Roman"/>
          <w:sz w:val="24"/>
          <w:szCs w:val="24"/>
        </w:rPr>
      </w:pPr>
      <w:r w:rsidRPr="00D339BF">
        <w:rPr>
          <w:rFonts w:ascii="Times New Roman" w:hAnsi="Times New Roman"/>
          <w:sz w:val="24"/>
          <w:szCs w:val="24"/>
        </w:rPr>
        <w:t xml:space="preserve">Органы местного самоуправления от имени поселения </w:t>
      </w:r>
      <w:proofErr w:type="spellStart"/>
      <w:r w:rsidRPr="00D339BF">
        <w:rPr>
          <w:rFonts w:ascii="Times New Roman" w:hAnsi="Times New Roman"/>
          <w:sz w:val="24"/>
          <w:szCs w:val="24"/>
        </w:rPr>
        <w:t>субсидиарно</w:t>
      </w:r>
      <w:proofErr w:type="spellEnd"/>
      <w:r w:rsidRPr="00D339BF">
        <w:rPr>
          <w:rFonts w:ascii="Times New Roman" w:hAnsi="Times New Roman"/>
          <w:sz w:val="24"/>
          <w:szCs w:val="24"/>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D339BF" w:rsidRPr="00D339BF" w:rsidRDefault="00D339BF" w:rsidP="00D339BF">
      <w:pPr>
        <w:numPr>
          <w:ilvl w:val="3"/>
          <w:numId w:val="9"/>
        </w:numPr>
        <w:tabs>
          <w:tab w:val="clear" w:pos="3060"/>
          <w:tab w:val="left" w:pos="360"/>
          <w:tab w:val="left" w:pos="825"/>
          <w:tab w:val="num" w:pos="851"/>
          <w:tab w:val="left" w:pos="993"/>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Совет поселения вправе заслушивать отчеты о деятельности муниципальных предприятий и учреждений по мере необходимости.</w:t>
      </w:r>
    </w:p>
    <w:p w:rsidR="00D339BF" w:rsidRPr="00D339BF" w:rsidRDefault="00D339BF" w:rsidP="00D339BF">
      <w:pPr>
        <w:pStyle w:val="ConsNonformat"/>
        <w:widowControl/>
        <w:ind w:firstLine="567"/>
        <w:contextualSpacing/>
        <w:jc w:val="both"/>
        <w:rPr>
          <w:rFonts w:ascii="Times New Roman" w:hAnsi="Times New Roman"/>
          <w:color w:val="00FF00"/>
          <w:sz w:val="24"/>
          <w:szCs w:val="24"/>
        </w:rPr>
      </w:pPr>
    </w:p>
    <w:p w:rsidR="00D339BF" w:rsidRPr="00D339BF" w:rsidRDefault="00D339BF" w:rsidP="00D339BF">
      <w:pPr>
        <w:shd w:val="clear" w:color="auto" w:fill="FFFFFF"/>
        <w:autoSpaceDE w:val="0"/>
        <w:autoSpaceDN w:val="0"/>
        <w:adjustRightInd w:val="0"/>
        <w:spacing w:line="240" w:lineRule="auto"/>
        <w:ind w:firstLine="709"/>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48. Бюджет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i/>
          <w:sz w:val="24"/>
          <w:szCs w:val="24"/>
        </w:rPr>
      </w:pPr>
      <w:r w:rsidRPr="00D339BF">
        <w:rPr>
          <w:rFonts w:ascii="Times New Roman" w:hAnsi="Times New Roman" w:cs="Times New Roman"/>
          <w:i/>
          <w:sz w:val="24"/>
          <w:szCs w:val="24"/>
        </w:rPr>
        <w:t>(статья 48 в редакции решения Совета сельского поселения «Нившера» от 25.12.2023 года № 139-2)</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1. Сельское поселение имеет собственный бюджет (далее - бюджет сельского поселения, местный бюджет). </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w:t>
      </w:r>
      <w:r w:rsidRPr="00D339BF">
        <w:rPr>
          <w:rFonts w:ascii="Times New Roman" w:hAnsi="Times New Roman" w:cs="Times New Roman"/>
          <w:sz w:val="24"/>
          <w:szCs w:val="24"/>
        </w:rPr>
        <w:lastRenderedPageBreak/>
        <w:t>поселения, уровню и составу муниципального долга, исполнению бюджетных и долговых обязательств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Местный бюджет исполняется на основе единства кассы и подведомственности расходов.</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Годовой отчет об исполнении местного бюджета подлежит утверждению муниципальным правовым актом Совета сельского поселения.</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lastRenderedPageBreak/>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Годовой отчет об исполнении местного бюджета представляется в Совет сельского поселения не позднее 1 мая текущего года.</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D339BF" w:rsidRPr="00D339BF" w:rsidRDefault="00D339BF" w:rsidP="00D339BF">
      <w:pPr>
        <w:shd w:val="clear" w:color="auto" w:fill="FFFFFF"/>
        <w:autoSpaceDE w:val="0"/>
        <w:autoSpaceDN w:val="0"/>
        <w:adjustRightInd w:val="0"/>
        <w:spacing w:line="240" w:lineRule="auto"/>
        <w:ind w:firstLine="709"/>
        <w:contextualSpacing/>
        <w:jc w:val="both"/>
        <w:rPr>
          <w:rFonts w:ascii="Times New Roman" w:hAnsi="Times New Roman" w:cs="Times New Roman"/>
          <w:sz w:val="24"/>
          <w:szCs w:val="24"/>
        </w:rPr>
      </w:pPr>
      <w:r w:rsidRPr="00D339BF">
        <w:rPr>
          <w:rFonts w:ascii="Times New Roman" w:hAnsi="Times New Roman" w:cs="Times New Roman"/>
          <w:sz w:val="24"/>
          <w:szCs w:val="24"/>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D339BF" w:rsidRPr="00D339BF" w:rsidRDefault="00D339BF" w:rsidP="00D339BF">
      <w:pPr>
        <w:tabs>
          <w:tab w:val="left" w:pos="540"/>
          <w:tab w:val="left" w:pos="825"/>
          <w:tab w:val="left" w:pos="993"/>
        </w:tabs>
        <w:spacing w:line="240" w:lineRule="auto"/>
        <w:ind w:left="465"/>
        <w:contextualSpacing/>
        <w:jc w:val="both"/>
        <w:rPr>
          <w:rFonts w:ascii="Times New Roman" w:hAnsi="Times New Roman" w:cs="Times New Roman"/>
          <w:sz w:val="24"/>
          <w:szCs w:val="24"/>
        </w:rPr>
      </w:pPr>
      <w:r w:rsidRPr="00D339BF">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339BF" w:rsidRPr="00D339BF" w:rsidRDefault="00D339BF" w:rsidP="00D339BF">
      <w:pPr>
        <w:tabs>
          <w:tab w:val="left" w:pos="540"/>
          <w:tab w:val="left" w:pos="825"/>
          <w:tab w:val="left" w:pos="993"/>
        </w:tabs>
        <w:spacing w:line="240" w:lineRule="auto"/>
        <w:ind w:left="465"/>
        <w:contextualSpacing/>
        <w:jc w:val="both"/>
        <w:rPr>
          <w:rFonts w:ascii="Times New Roman" w:hAnsi="Times New Roman" w:cs="Times New Roman"/>
          <w:sz w:val="24"/>
          <w:szCs w:val="24"/>
        </w:rPr>
      </w:pPr>
    </w:p>
    <w:p w:rsidR="00D339BF" w:rsidRPr="00D339BF" w:rsidRDefault="00D339BF" w:rsidP="00D339BF">
      <w:pPr>
        <w:pStyle w:val="ConsNonformat"/>
        <w:widowControl/>
        <w:contextualSpacing/>
        <w:jc w:val="center"/>
        <w:rPr>
          <w:rFonts w:ascii="Times New Roman" w:hAnsi="Times New Roman"/>
          <w:b/>
          <w:sz w:val="24"/>
          <w:szCs w:val="24"/>
        </w:rPr>
      </w:pPr>
      <w:r w:rsidRPr="00D339BF">
        <w:rPr>
          <w:rFonts w:ascii="Times New Roman" w:hAnsi="Times New Roman"/>
          <w:b/>
          <w:sz w:val="24"/>
          <w:szCs w:val="24"/>
        </w:rPr>
        <w:t>Статья 49. Расходы бюджета поселения</w:t>
      </w:r>
    </w:p>
    <w:p w:rsidR="00D339BF" w:rsidRPr="00D339BF" w:rsidRDefault="00D339BF" w:rsidP="00D339BF">
      <w:pPr>
        <w:numPr>
          <w:ilvl w:val="0"/>
          <w:numId w:val="36"/>
        </w:numPr>
        <w:autoSpaceDE w:val="0"/>
        <w:autoSpaceDN w:val="0"/>
        <w:adjustRightInd w:val="0"/>
        <w:spacing w:after="0" w:line="240" w:lineRule="auto"/>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Формирование    расходов    бюджета поселения   осуществляется    в </w:t>
      </w:r>
    </w:p>
    <w:p w:rsidR="00D339BF" w:rsidRPr="00D339BF" w:rsidRDefault="00D339BF" w:rsidP="00D339BF">
      <w:pPr>
        <w:autoSpaceDE w:val="0"/>
        <w:autoSpaceDN w:val="0"/>
        <w:adjustRightInd w:val="0"/>
        <w:spacing w:line="240" w:lineRule="auto"/>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w:t>
      </w:r>
      <w:hyperlink r:id="rId20" w:history="1">
        <w:r w:rsidRPr="00D339BF">
          <w:rPr>
            <w:rFonts w:ascii="Times New Roman" w:hAnsi="Times New Roman" w:cs="Times New Roman"/>
            <w:sz w:val="24"/>
            <w:szCs w:val="24"/>
          </w:rPr>
          <w:t>кодекса</w:t>
        </w:r>
      </w:hyperlink>
      <w:r w:rsidRPr="00D339BF">
        <w:rPr>
          <w:rFonts w:ascii="Times New Roman" w:hAnsi="Times New Roman" w:cs="Times New Roman"/>
          <w:sz w:val="24"/>
          <w:szCs w:val="24"/>
        </w:rPr>
        <w:t xml:space="preserve"> Российской Федерации.</w:t>
      </w:r>
    </w:p>
    <w:p w:rsidR="00D339BF" w:rsidRPr="00F81178" w:rsidRDefault="00D339BF" w:rsidP="006664FC">
      <w:pPr>
        <w:numPr>
          <w:ilvl w:val="0"/>
          <w:numId w:val="36"/>
        </w:numPr>
        <w:autoSpaceDE w:val="0"/>
        <w:autoSpaceDN w:val="0"/>
        <w:adjustRightInd w:val="0"/>
        <w:spacing w:after="0" w:line="240" w:lineRule="auto"/>
        <w:ind w:left="0" w:firstLine="567"/>
        <w:contextualSpacing/>
        <w:jc w:val="both"/>
        <w:rPr>
          <w:rFonts w:ascii="Times New Roman" w:hAnsi="Times New Roman"/>
          <w:sz w:val="24"/>
          <w:szCs w:val="24"/>
        </w:rPr>
      </w:pPr>
      <w:proofErr w:type="gramStart"/>
      <w:r w:rsidRPr="00F81178">
        <w:rPr>
          <w:rFonts w:ascii="Times New Roman" w:hAnsi="Times New Roman" w:cs="Times New Roman"/>
          <w:sz w:val="24"/>
          <w:szCs w:val="24"/>
        </w:rPr>
        <w:t>Исполнение  расходных</w:t>
      </w:r>
      <w:proofErr w:type="gramEnd"/>
      <w:r w:rsidRPr="00F81178">
        <w:rPr>
          <w:rFonts w:ascii="Times New Roman" w:hAnsi="Times New Roman" w:cs="Times New Roman"/>
          <w:sz w:val="24"/>
          <w:szCs w:val="24"/>
        </w:rPr>
        <w:t xml:space="preserve">    обязательств    сельского поселения осуществляется за счет средств бюджета поселения в соответствии с требованиями Бюджетного </w:t>
      </w:r>
      <w:hyperlink r:id="rId21" w:history="1">
        <w:r w:rsidRPr="00F81178">
          <w:rPr>
            <w:rFonts w:ascii="Times New Roman" w:hAnsi="Times New Roman" w:cs="Times New Roman"/>
            <w:sz w:val="24"/>
            <w:szCs w:val="24"/>
          </w:rPr>
          <w:t>кодекса</w:t>
        </w:r>
      </w:hyperlink>
      <w:r w:rsidRPr="00F81178">
        <w:rPr>
          <w:rFonts w:ascii="Times New Roman" w:hAnsi="Times New Roman" w:cs="Times New Roman"/>
          <w:sz w:val="24"/>
          <w:szCs w:val="24"/>
        </w:rPr>
        <w:t xml:space="preserve"> Российской Федерации.</w:t>
      </w:r>
    </w:p>
    <w:p w:rsidR="00F81178" w:rsidRDefault="00F81178" w:rsidP="00F81178">
      <w:pPr>
        <w:autoSpaceDE w:val="0"/>
        <w:autoSpaceDN w:val="0"/>
        <w:adjustRightInd w:val="0"/>
        <w:spacing w:after="0" w:line="240" w:lineRule="auto"/>
        <w:contextualSpacing/>
        <w:jc w:val="both"/>
        <w:rPr>
          <w:rFonts w:ascii="Times New Roman" w:hAnsi="Times New Roman" w:cs="Times New Roman"/>
          <w:sz w:val="24"/>
          <w:szCs w:val="24"/>
        </w:rPr>
      </w:pPr>
    </w:p>
    <w:p w:rsidR="00F81178" w:rsidRPr="00F81178" w:rsidRDefault="00F81178" w:rsidP="00F81178">
      <w:pPr>
        <w:autoSpaceDE w:val="0"/>
        <w:autoSpaceDN w:val="0"/>
        <w:adjustRightInd w:val="0"/>
        <w:spacing w:after="0" w:line="240" w:lineRule="auto"/>
        <w:contextualSpacing/>
        <w:jc w:val="both"/>
        <w:rPr>
          <w:rFonts w:ascii="Times New Roman" w:hAnsi="Times New Roman"/>
          <w:sz w:val="24"/>
          <w:szCs w:val="24"/>
        </w:rPr>
      </w:pPr>
    </w:p>
    <w:p w:rsidR="00D339BF" w:rsidRPr="00D339BF" w:rsidRDefault="00D339BF" w:rsidP="00D339BF">
      <w:pPr>
        <w:widowControl w:val="0"/>
        <w:autoSpaceDE w:val="0"/>
        <w:autoSpaceDN w:val="0"/>
        <w:adjustRightInd w:val="0"/>
        <w:spacing w:line="240" w:lineRule="auto"/>
        <w:ind w:firstLine="360"/>
        <w:contextualSpacing/>
        <w:jc w:val="center"/>
        <w:rPr>
          <w:rFonts w:ascii="Times New Roman" w:hAnsi="Times New Roman" w:cs="Times New Roman"/>
          <w:b/>
          <w:sz w:val="24"/>
          <w:szCs w:val="24"/>
        </w:rPr>
      </w:pPr>
      <w:r w:rsidRPr="00D339BF">
        <w:rPr>
          <w:rFonts w:ascii="Times New Roman" w:hAnsi="Times New Roman" w:cs="Times New Roman"/>
          <w:b/>
          <w:sz w:val="24"/>
          <w:szCs w:val="24"/>
        </w:rPr>
        <w:t>Статья 50. Закупки для обеспечения муниципальных нужд</w:t>
      </w:r>
    </w:p>
    <w:p w:rsidR="00D339BF" w:rsidRPr="00D339BF" w:rsidRDefault="00D339BF" w:rsidP="00D339BF">
      <w:pPr>
        <w:widowControl w:val="0"/>
        <w:autoSpaceDE w:val="0"/>
        <w:autoSpaceDN w:val="0"/>
        <w:adjustRightInd w:val="0"/>
        <w:spacing w:line="240" w:lineRule="auto"/>
        <w:ind w:firstLine="360"/>
        <w:contextualSpacing/>
        <w:jc w:val="center"/>
        <w:rPr>
          <w:rFonts w:ascii="Times New Roman" w:hAnsi="Times New Roman" w:cs="Times New Roman"/>
          <w:i/>
          <w:sz w:val="24"/>
          <w:szCs w:val="24"/>
        </w:rPr>
      </w:pPr>
      <w:r w:rsidRPr="00D339BF">
        <w:rPr>
          <w:rFonts w:ascii="Times New Roman" w:hAnsi="Times New Roman" w:cs="Times New Roman"/>
          <w:i/>
          <w:sz w:val="24"/>
          <w:szCs w:val="24"/>
        </w:rPr>
        <w:t xml:space="preserve">(статья 50 в редакции решения </w:t>
      </w:r>
      <w:proofErr w:type="gramStart"/>
      <w:r w:rsidRPr="00D339BF">
        <w:rPr>
          <w:rFonts w:ascii="Times New Roman" w:hAnsi="Times New Roman" w:cs="Times New Roman"/>
          <w:i/>
          <w:sz w:val="24"/>
          <w:szCs w:val="24"/>
        </w:rPr>
        <w:t>Совета  сельского</w:t>
      </w:r>
      <w:proofErr w:type="gramEnd"/>
      <w:r w:rsidRPr="00D339BF">
        <w:rPr>
          <w:rFonts w:ascii="Times New Roman" w:hAnsi="Times New Roman" w:cs="Times New Roman"/>
          <w:i/>
          <w:sz w:val="24"/>
          <w:szCs w:val="24"/>
        </w:rPr>
        <w:t xml:space="preserve"> поселения «Нившера» от 13.05.2014 года № 46-1)</w:t>
      </w:r>
    </w:p>
    <w:p w:rsidR="00D339BF" w:rsidRPr="00D339BF" w:rsidRDefault="00D339BF" w:rsidP="00D339BF">
      <w:pPr>
        <w:widowControl w:val="0"/>
        <w:autoSpaceDE w:val="0"/>
        <w:autoSpaceDN w:val="0"/>
        <w:adjustRightInd w:val="0"/>
        <w:spacing w:line="240" w:lineRule="auto"/>
        <w:ind w:firstLine="360"/>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1. Закупки товаров, работ, услуг для обеспечения муниципальных нужд осуществляются в соответствии с </w:t>
      </w:r>
      <w:hyperlink r:id="rId22" w:history="1">
        <w:r w:rsidRPr="00D339BF">
          <w:rPr>
            <w:rFonts w:ascii="Times New Roman" w:hAnsi="Times New Roman" w:cs="Times New Roman"/>
            <w:sz w:val="24"/>
            <w:szCs w:val="24"/>
          </w:rPr>
          <w:t>законодательством</w:t>
        </w:r>
      </w:hyperlink>
      <w:r w:rsidRPr="00D339BF">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339BF" w:rsidRPr="00D339BF" w:rsidRDefault="00D339BF" w:rsidP="00D339BF">
      <w:pPr>
        <w:widowControl w:val="0"/>
        <w:autoSpaceDE w:val="0"/>
        <w:autoSpaceDN w:val="0"/>
        <w:adjustRightInd w:val="0"/>
        <w:spacing w:line="240" w:lineRule="auto"/>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2. Закупки товаров, работ, услуг для обеспечения муниципальных нужд осуществляются за счет средств местного бюджета.</w:t>
      </w:r>
    </w:p>
    <w:p w:rsidR="00D339BF" w:rsidRPr="00D339BF" w:rsidRDefault="00D339BF" w:rsidP="00D339BF">
      <w:pPr>
        <w:pStyle w:val="ConsNonformat"/>
        <w:widowControl/>
        <w:ind w:firstLine="567"/>
        <w:contextualSpacing/>
        <w:jc w:val="both"/>
        <w:rPr>
          <w:rFonts w:ascii="Times New Roman" w:hAnsi="Times New Roman"/>
          <w:sz w:val="24"/>
          <w:szCs w:val="24"/>
        </w:rPr>
      </w:pPr>
    </w:p>
    <w:p w:rsidR="00D339BF" w:rsidRPr="00D339BF" w:rsidRDefault="00D339BF" w:rsidP="00D339BF">
      <w:pPr>
        <w:pStyle w:val="ConsNonformat"/>
        <w:widowControl/>
        <w:contextualSpacing/>
        <w:jc w:val="center"/>
        <w:rPr>
          <w:rFonts w:ascii="Times New Roman" w:hAnsi="Times New Roman"/>
          <w:b/>
          <w:sz w:val="24"/>
          <w:szCs w:val="24"/>
        </w:rPr>
      </w:pPr>
      <w:r w:rsidRPr="00D339BF">
        <w:rPr>
          <w:rFonts w:ascii="Times New Roman" w:hAnsi="Times New Roman"/>
          <w:b/>
          <w:sz w:val="24"/>
          <w:szCs w:val="24"/>
        </w:rPr>
        <w:t xml:space="preserve">Статья 51. Доходы бюджета поселения </w:t>
      </w:r>
    </w:p>
    <w:p w:rsidR="00D339BF" w:rsidRPr="00D339BF" w:rsidRDefault="00D339BF" w:rsidP="00D339BF">
      <w:pPr>
        <w:autoSpaceDE w:val="0"/>
        <w:autoSpaceDN w:val="0"/>
        <w:adjustRightInd w:val="0"/>
        <w:spacing w:line="240" w:lineRule="auto"/>
        <w:ind w:firstLine="927"/>
        <w:contextualSpacing/>
        <w:jc w:val="both"/>
        <w:rPr>
          <w:rFonts w:ascii="Times New Roman" w:hAnsi="Times New Roman" w:cs="Times New Roman"/>
          <w:sz w:val="24"/>
          <w:szCs w:val="24"/>
        </w:rPr>
      </w:pPr>
      <w:r w:rsidRPr="00D339BF">
        <w:rPr>
          <w:rFonts w:ascii="Times New Roman" w:hAnsi="Times New Roman" w:cs="Times New Roman"/>
          <w:sz w:val="24"/>
          <w:szCs w:val="24"/>
        </w:rPr>
        <w:lastRenderedPageBreak/>
        <w:t xml:space="preserve"> 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339BF" w:rsidRPr="00D339BF" w:rsidRDefault="00D339BF" w:rsidP="00D339BF">
      <w:pPr>
        <w:tabs>
          <w:tab w:val="num" w:pos="1080"/>
        </w:tabs>
        <w:spacing w:line="240" w:lineRule="auto"/>
        <w:ind w:firstLine="540"/>
        <w:contextualSpacing/>
        <w:rPr>
          <w:rFonts w:ascii="Times New Roman" w:hAnsi="Times New Roman" w:cs="Times New Roman"/>
          <w:b/>
          <w:sz w:val="24"/>
          <w:szCs w:val="24"/>
        </w:rPr>
      </w:pPr>
      <w:r w:rsidRPr="00D339BF">
        <w:rPr>
          <w:rFonts w:ascii="Times New Roman" w:hAnsi="Times New Roman" w:cs="Times New Roman"/>
          <w:b/>
          <w:sz w:val="24"/>
          <w:szCs w:val="24"/>
        </w:rPr>
        <w:t xml:space="preserve">      </w:t>
      </w:r>
    </w:p>
    <w:p w:rsidR="00D339BF" w:rsidRPr="00D339BF" w:rsidRDefault="00D339BF" w:rsidP="00D339BF">
      <w:pPr>
        <w:pStyle w:val="ConsNonformat"/>
        <w:widowControl/>
        <w:contextualSpacing/>
        <w:jc w:val="center"/>
        <w:rPr>
          <w:rFonts w:ascii="Times New Roman" w:hAnsi="Times New Roman"/>
          <w:b/>
          <w:sz w:val="24"/>
          <w:szCs w:val="24"/>
        </w:rPr>
      </w:pPr>
      <w:r w:rsidRPr="00D339BF">
        <w:rPr>
          <w:rFonts w:ascii="Times New Roman" w:hAnsi="Times New Roman"/>
          <w:b/>
          <w:sz w:val="24"/>
          <w:szCs w:val="24"/>
        </w:rPr>
        <w:t>Статья 52. Средства самообложения граждан</w:t>
      </w:r>
    </w:p>
    <w:p w:rsidR="00D339BF" w:rsidRPr="00D339BF" w:rsidRDefault="00D339BF" w:rsidP="00D339BF">
      <w:pPr>
        <w:pStyle w:val="ConsNonformat"/>
        <w:widowControl/>
        <w:contextualSpacing/>
        <w:jc w:val="center"/>
        <w:rPr>
          <w:rFonts w:ascii="Times New Roman" w:hAnsi="Times New Roman"/>
          <w:i/>
          <w:sz w:val="24"/>
          <w:szCs w:val="24"/>
        </w:rPr>
      </w:pPr>
      <w:r w:rsidRPr="00D339BF">
        <w:rPr>
          <w:rFonts w:ascii="Times New Roman" w:hAnsi="Times New Roman"/>
          <w:i/>
          <w:sz w:val="24"/>
          <w:szCs w:val="24"/>
        </w:rPr>
        <w:t>(статья 52 в редакции решения Совета сельского поселения «Нившера» от 24.12.2018 года № 91-2)</w:t>
      </w:r>
    </w:p>
    <w:p w:rsidR="00D339BF" w:rsidRPr="00D339BF" w:rsidRDefault="00D339BF" w:rsidP="00D339BF">
      <w:pPr>
        <w:spacing w:line="240" w:lineRule="auto"/>
        <w:ind w:firstLine="567"/>
        <w:contextualSpacing/>
        <w:jc w:val="both"/>
        <w:rPr>
          <w:rFonts w:ascii="Times New Roman" w:hAnsi="Times New Roman" w:cs="Times New Roman"/>
          <w:bCs/>
          <w:color w:val="000000"/>
          <w:spacing w:val="2"/>
          <w:sz w:val="24"/>
          <w:szCs w:val="24"/>
          <w:shd w:val="clear" w:color="auto" w:fill="FFFFFF"/>
        </w:rPr>
      </w:pPr>
      <w:r w:rsidRPr="00D339BF">
        <w:rPr>
          <w:rFonts w:ascii="Times New Roman" w:hAnsi="Times New Roman" w:cs="Times New Roman"/>
          <w:bCs/>
          <w:color w:val="000000"/>
          <w:spacing w:val="2"/>
          <w:sz w:val="24"/>
          <w:szCs w:val="24"/>
          <w:shd w:val="clear" w:color="auto" w:fill="FFFFFF"/>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 от общего числа жителей поселения (населенного пункта, входящего в состав поселения) и для которых размер платежей может быть уменьшен.</w:t>
      </w:r>
    </w:p>
    <w:p w:rsidR="00D339BF" w:rsidRPr="00D339BF" w:rsidRDefault="00D339BF" w:rsidP="00D339BF">
      <w:pPr>
        <w:spacing w:line="240" w:lineRule="auto"/>
        <w:ind w:firstLine="567"/>
        <w:contextualSpacing/>
        <w:jc w:val="both"/>
        <w:rPr>
          <w:rFonts w:ascii="Times New Roman" w:hAnsi="Times New Roman" w:cs="Times New Roman"/>
          <w:b/>
          <w:sz w:val="24"/>
          <w:szCs w:val="24"/>
        </w:rPr>
      </w:pPr>
      <w:r w:rsidRPr="00D339BF">
        <w:rPr>
          <w:rFonts w:ascii="Times New Roman" w:hAnsi="Times New Roman" w:cs="Times New Roman"/>
          <w:bCs/>
          <w:color w:val="000000"/>
          <w:spacing w:val="2"/>
          <w:sz w:val="24"/>
          <w:szCs w:val="24"/>
          <w:shd w:val="clear" w:color="auto" w:fill="FFFFFF"/>
        </w:rPr>
        <w:t xml:space="preserve">2) Вопросы введения и использования указанных в части 1 настоящей статьи </w:t>
      </w:r>
      <w:r w:rsidRPr="00D339BF">
        <w:rPr>
          <w:rFonts w:ascii="Times New Roman" w:hAnsi="Times New Roman" w:cs="Times New Roman"/>
          <w:sz w:val="24"/>
          <w:szCs w:val="24"/>
        </w:rPr>
        <w:t>разовых платежей граждан решаются на местном референдуме, а в случае, предусмотренном пунктом 4.1 части 1 статьи 25.1 Федерального закона «Об общих принципах организации местного самоуправления в Российской Федерации», на сходе граждан».</w:t>
      </w:r>
    </w:p>
    <w:p w:rsidR="00D339BF" w:rsidRPr="00D339BF" w:rsidRDefault="00D339BF" w:rsidP="00D339BF">
      <w:pPr>
        <w:pStyle w:val="3"/>
        <w:tabs>
          <w:tab w:val="clear" w:pos="900"/>
          <w:tab w:val="left" w:pos="825"/>
          <w:tab w:val="left" w:pos="993"/>
        </w:tabs>
        <w:contextualSpacing/>
        <w:rPr>
          <w:sz w:val="24"/>
          <w:szCs w:val="24"/>
        </w:rPr>
      </w:pPr>
    </w:p>
    <w:p w:rsidR="00D339BF" w:rsidRPr="00D339BF" w:rsidRDefault="00D339BF" w:rsidP="00D339BF">
      <w:pPr>
        <w:pStyle w:val="3"/>
        <w:tabs>
          <w:tab w:val="clear" w:pos="900"/>
          <w:tab w:val="left" w:pos="825"/>
          <w:tab w:val="left" w:pos="993"/>
        </w:tabs>
        <w:contextualSpacing/>
        <w:rPr>
          <w:sz w:val="24"/>
          <w:szCs w:val="24"/>
        </w:rPr>
      </w:pPr>
      <w:r w:rsidRPr="00D339BF">
        <w:rPr>
          <w:sz w:val="24"/>
          <w:szCs w:val="24"/>
        </w:rPr>
        <w:t>Глава 6. Гарантии и ответственность</w:t>
      </w:r>
    </w:p>
    <w:p w:rsidR="00D339BF" w:rsidRPr="00D339BF" w:rsidRDefault="00D339BF" w:rsidP="00D339BF">
      <w:pPr>
        <w:pStyle w:val="ConsNormal"/>
        <w:widowControl/>
        <w:tabs>
          <w:tab w:val="num" w:pos="993"/>
        </w:tabs>
        <w:ind w:firstLine="567"/>
        <w:contextualSpacing/>
        <w:jc w:val="both"/>
        <w:rPr>
          <w:rFonts w:ascii="Times New Roman" w:hAnsi="Times New Roman"/>
          <w:sz w:val="24"/>
          <w:szCs w:val="24"/>
        </w:rPr>
      </w:pPr>
    </w:p>
    <w:p w:rsidR="00D339BF" w:rsidRPr="00D339BF" w:rsidRDefault="00D339BF" w:rsidP="00D339BF">
      <w:pPr>
        <w:pStyle w:val="ConsNonformat"/>
        <w:widowControl/>
        <w:tabs>
          <w:tab w:val="num" w:pos="993"/>
        </w:tabs>
        <w:contextualSpacing/>
        <w:jc w:val="center"/>
        <w:rPr>
          <w:rFonts w:ascii="Times New Roman" w:hAnsi="Times New Roman"/>
          <w:b/>
          <w:sz w:val="24"/>
          <w:szCs w:val="24"/>
        </w:rPr>
      </w:pPr>
      <w:r w:rsidRPr="00D339BF">
        <w:rPr>
          <w:rFonts w:ascii="Times New Roman" w:hAnsi="Times New Roman"/>
          <w:b/>
          <w:sz w:val="24"/>
          <w:szCs w:val="24"/>
        </w:rPr>
        <w:t>Статья 54. Гарантии прав граждан на осуществление местного самоуправления</w:t>
      </w:r>
    </w:p>
    <w:p w:rsidR="00D339BF" w:rsidRPr="00D339BF" w:rsidRDefault="00D339BF" w:rsidP="00D339BF">
      <w:pPr>
        <w:tabs>
          <w:tab w:val="left" w:pos="825"/>
          <w:tab w:val="left" w:pos="1440"/>
        </w:tabs>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Коми и настоящим Уставом не допускается.</w:t>
      </w:r>
    </w:p>
    <w:p w:rsidR="00D339BF" w:rsidRPr="00D339BF" w:rsidRDefault="00D339BF" w:rsidP="00D339BF">
      <w:pPr>
        <w:tabs>
          <w:tab w:val="left" w:pos="825"/>
          <w:tab w:val="left" w:pos="1440"/>
        </w:tabs>
        <w:spacing w:line="240" w:lineRule="auto"/>
        <w:ind w:firstLine="540"/>
        <w:contextualSpacing/>
        <w:jc w:val="center"/>
        <w:rPr>
          <w:rFonts w:ascii="Times New Roman" w:hAnsi="Times New Roman" w:cs="Times New Roman"/>
          <w:b/>
          <w:sz w:val="24"/>
          <w:szCs w:val="24"/>
        </w:rPr>
      </w:pPr>
    </w:p>
    <w:p w:rsidR="00D339BF" w:rsidRPr="00D339BF" w:rsidRDefault="00D339BF" w:rsidP="00D339BF">
      <w:pPr>
        <w:pStyle w:val="ConsNormal"/>
        <w:widowControl/>
        <w:ind w:firstLine="0"/>
        <w:contextualSpacing/>
        <w:jc w:val="center"/>
        <w:rPr>
          <w:rFonts w:ascii="Times New Roman" w:hAnsi="Times New Roman"/>
          <w:b/>
          <w:sz w:val="24"/>
          <w:szCs w:val="24"/>
        </w:rPr>
      </w:pPr>
      <w:r w:rsidRPr="00D339BF">
        <w:rPr>
          <w:rFonts w:ascii="Times New Roman" w:hAnsi="Times New Roman"/>
          <w:b/>
          <w:sz w:val="24"/>
          <w:szCs w:val="24"/>
        </w:rPr>
        <w:t>Статья 55. Ответственность органов местного самоуправления и должностных лиц местного самоуправления</w:t>
      </w:r>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D339BF" w:rsidRDefault="00D339BF" w:rsidP="00D339BF">
      <w:pPr>
        <w:pStyle w:val="ConsNonformat"/>
        <w:widowControl/>
        <w:contextualSpacing/>
        <w:rPr>
          <w:rFonts w:ascii="Times New Roman" w:hAnsi="Times New Roman"/>
          <w:sz w:val="24"/>
          <w:szCs w:val="24"/>
        </w:rPr>
      </w:pPr>
    </w:p>
    <w:p w:rsidR="00F81178" w:rsidRDefault="00F81178" w:rsidP="00D339BF">
      <w:pPr>
        <w:pStyle w:val="ConsNonformat"/>
        <w:widowControl/>
        <w:contextualSpacing/>
        <w:rPr>
          <w:rFonts w:ascii="Times New Roman" w:hAnsi="Times New Roman"/>
          <w:sz w:val="24"/>
          <w:szCs w:val="24"/>
        </w:rPr>
      </w:pPr>
    </w:p>
    <w:p w:rsidR="00F81178" w:rsidRDefault="00F81178" w:rsidP="00D339BF">
      <w:pPr>
        <w:pStyle w:val="ConsNonformat"/>
        <w:widowControl/>
        <w:contextualSpacing/>
        <w:rPr>
          <w:rFonts w:ascii="Times New Roman" w:hAnsi="Times New Roman"/>
          <w:sz w:val="24"/>
          <w:szCs w:val="24"/>
        </w:rPr>
      </w:pPr>
    </w:p>
    <w:p w:rsidR="00F81178" w:rsidRPr="00D339BF" w:rsidRDefault="00F81178" w:rsidP="00D339BF">
      <w:pPr>
        <w:pStyle w:val="ConsNonformat"/>
        <w:widowControl/>
        <w:contextualSpacing/>
        <w:rPr>
          <w:rFonts w:ascii="Times New Roman" w:hAnsi="Times New Roman"/>
          <w:sz w:val="24"/>
          <w:szCs w:val="24"/>
        </w:rPr>
      </w:pPr>
    </w:p>
    <w:p w:rsidR="00D339BF" w:rsidRPr="00D339BF" w:rsidRDefault="00D339BF" w:rsidP="00D339BF">
      <w:pPr>
        <w:pStyle w:val="ConsNormal"/>
        <w:widowControl/>
        <w:ind w:firstLine="0"/>
        <w:contextualSpacing/>
        <w:jc w:val="center"/>
        <w:rPr>
          <w:rFonts w:ascii="Times New Roman" w:hAnsi="Times New Roman"/>
          <w:b/>
          <w:sz w:val="24"/>
          <w:szCs w:val="24"/>
        </w:rPr>
      </w:pPr>
      <w:r w:rsidRPr="00D339BF">
        <w:rPr>
          <w:rFonts w:ascii="Times New Roman" w:hAnsi="Times New Roman"/>
          <w:b/>
          <w:sz w:val="24"/>
          <w:szCs w:val="24"/>
        </w:rPr>
        <w:t>Статья 56. Ответственность депутатов, Главы поселения перед населением</w:t>
      </w:r>
    </w:p>
    <w:p w:rsidR="00D339BF" w:rsidRPr="00D339BF" w:rsidRDefault="00D339BF" w:rsidP="00D339BF">
      <w:pPr>
        <w:pStyle w:val="ConsNormal"/>
        <w:widowControl/>
        <w:numPr>
          <w:ilvl w:val="1"/>
          <w:numId w:val="23"/>
        </w:numPr>
        <w:tabs>
          <w:tab w:val="clear" w:pos="1545"/>
          <w:tab w:val="left" w:pos="851"/>
        </w:tabs>
        <w:ind w:left="0" w:firstLine="567"/>
        <w:contextualSpacing/>
        <w:jc w:val="both"/>
        <w:rPr>
          <w:rFonts w:ascii="Times New Roman" w:hAnsi="Times New Roman"/>
          <w:sz w:val="24"/>
          <w:szCs w:val="24"/>
        </w:rPr>
      </w:pPr>
      <w:r w:rsidRPr="00D339BF">
        <w:rPr>
          <w:rFonts w:ascii="Times New Roman" w:hAnsi="Times New Roman"/>
          <w:sz w:val="24"/>
          <w:szCs w:val="24"/>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муниципального образования в соответствии с Федеральным законом «Об общих принципах организации местного самоуправления в Российской Федерации».</w:t>
      </w:r>
    </w:p>
    <w:p w:rsidR="00D339BF" w:rsidRPr="00D339BF" w:rsidRDefault="00D339BF" w:rsidP="00D339BF">
      <w:pPr>
        <w:snapToGri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sz w:val="24"/>
          <w:szCs w:val="24"/>
        </w:rPr>
        <w:t xml:space="preserve">  </w:t>
      </w:r>
      <w:r w:rsidRPr="00D339BF">
        <w:rPr>
          <w:rFonts w:ascii="Times New Roman" w:hAnsi="Times New Roman" w:cs="Times New Roman"/>
          <w:i/>
          <w:sz w:val="24"/>
          <w:szCs w:val="24"/>
        </w:rPr>
        <w:t>(часть 1 в редакции решения Совета сельского поселения «Нившера» от 12.04.2011 года № 23-1)</w:t>
      </w:r>
    </w:p>
    <w:p w:rsidR="00D339BF" w:rsidRPr="00D339BF" w:rsidRDefault="00D339BF" w:rsidP="00D339BF">
      <w:pPr>
        <w:pStyle w:val="ConsNormal"/>
        <w:widowControl/>
        <w:numPr>
          <w:ilvl w:val="1"/>
          <w:numId w:val="23"/>
        </w:numPr>
        <w:tabs>
          <w:tab w:val="clear" w:pos="1545"/>
          <w:tab w:val="left" w:pos="851"/>
        </w:tabs>
        <w:ind w:left="0" w:firstLine="567"/>
        <w:contextualSpacing/>
        <w:jc w:val="both"/>
        <w:rPr>
          <w:rFonts w:ascii="Times New Roman" w:hAnsi="Times New Roman"/>
          <w:sz w:val="24"/>
          <w:szCs w:val="24"/>
        </w:rPr>
      </w:pPr>
      <w:r w:rsidRPr="00D339BF">
        <w:rPr>
          <w:rFonts w:ascii="Times New Roman" w:hAnsi="Times New Roman"/>
          <w:sz w:val="24"/>
          <w:szCs w:val="24"/>
        </w:rPr>
        <w:lastRenderedPageBreak/>
        <w:t>Население поселения вправе отозвать депутатов, Главу поселения в соответствии с Федеральным законом «Об общих принципах организации местного самоуправления в Российской Федерации».</w:t>
      </w:r>
    </w:p>
    <w:p w:rsidR="00D339BF" w:rsidRPr="00D339BF" w:rsidRDefault="00D339BF" w:rsidP="00D339BF">
      <w:pPr>
        <w:pStyle w:val="ConsNormal"/>
        <w:widowControl/>
        <w:ind w:left="1185" w:firstLine="0"/>
        <w:contextualSpacing/>
        <w:jc w:val="both"/>
        <w:rPr>
          <w:rFonts w:ascii="Times New Roman" w:hAnsi="Times New Roman"/>
          <w:sz w:val="24"/>
          <w:szCs w:val="24"/>
        </w:rPr>
      </w:pPr>
    </w:p>
    <w:p w:rsidR="00D339BF" w:rsidRPr="00D339BF" w:rsidRDefault="00D339BF" w:rsidP="00D339BF">
      <w:pPr>
        <w:pStyle w:val="ConsNormal"/>
        <w:widowControl/>
        <w:ind w:firstLine="0"/>
        <w:contextualSpacing/>
        <w:jc w:val="center"/>
        <w:rPr>
          <w:rFonts w:ascii="Times New Roman" w:hAnsi="Times New Roman"/>
          <w:b/>
          <w:sz w:val="24"/>
          <w:szCs w:val="24"/>
        </w:rPr>
      </w:pPr>
      <w:r w:rsidRPr="00D339BF">
        <w:rPr>
          <w:rFonts w:ascii="Times New Roman" w:hAnsi="Times New Roman"/>
          <w:b/>
          <w:sz w:val="24"/>
          <w:szCs w:val="24"/>
        </w:rPr>
        <w:t>Статья 57. Ответственность органов местного самоуправления и должностных лиц местного самоуправления перед государством</w:t>
      </w:r>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w:t>
      </w:r>
      <w:proofErr w:type="gramStart"/>
      <w:r w:rsidRPr="00D339BF">
        <w:rPr>
          <w:rFonts w:ascii="Times New Roman" w:hAnsi="Times New Roman"/>
          <w:sz w:val="24"/>
          <w:szCs w:val="24"/>
        </w:rPr>
        <w:t>Коми,  настоящего</w:t>
      </w:r>
      <w:proofErr w:type="gramEnd"/>
      <w:r w:rsidRPr="00D339BF">
        <w:rPr>
          <w:rFonts w:ascii="Times New Roman" w:hAnsi="Times New Roman"/>
          <w:sz w:val="24"/>
          <w:szCs w:val="24"/>
        </w:rPr>
        <w:t xml:space="preserve">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339BF" w:rsidRPr="00D339BF" w:rsidRDefault="00D339BF" w:rsidP="00D339BF">
      <w:pPr>
        <w:pStyle w:val="ConsNonformat"/>
        <w:widowControl/>
        <w:tabs>
          <w:tab w:val="num" w:pos="993"/>
        </w:tabs>
        <w:contextualSpacing/>
        <w:jc w:val="center"/>
        <w:rPr>
          <w:rFonts w:ascii="Times New Roman" w:hAnsi="Times New Roman"/>
          <w:b/>
          <w:sz w:val="24"/>
          <w:szCs w:val="24"/>
        </w:rPr>
      </w:pPr>
    </w:p>
    <w:p w:rsidR="00D339BF" w:rsidRPr="00D339BF" w:rsidRDefault="00D339BF" w:rsidP="00D339BF">
      <w:pPr>
        <w:pStyle w:val="ConsNormal"/>
        <w:widowControl/>
        <w:ind w:firstLine="0"/>
        <w:contextualSpacing/>
        <w:jc w:val="center"/>
        <w:rPr>
          <w:rFonts w:ascii="Times New Roman" w:hAnsi="Times New Roman"/>
          <w:b/>
          <w:sz w:val="24"/>
          <w:szCs w:val="24"/>
        </w:rPr>
      </w:pPr>
      <w:r w:rsidRPr="00D339BF">
        <w:rPr>
          <w:rFonts w:ascii="Times New Roman" w:hAnsi="Times New Roman"/>
          <w:b/>
          <w:sz w:val="24"/>
          <w:szCs w:val="24"/>
        </w:rPr>
        <w:t>Статья 58. Ответственность органов местного самоуправления и должностных лиц местного самоуправления перед физическими и юридическими лицами</w:t>
      </w:r>
    </w:p>
    <w:p w:rsidR="00D339BF" w:rsidRPr="00D339BF" w:rsidRDefault="00D339BF" w:rsidP="00D339BF">
      <w:pPr>
        <w:pStyle w:val="ConsNormal"/>
        <w:widowControl/>
        <w:ind w:firstLine="540"/>
        <w:contextualSpacing/>
        <w:jc w:val="both"/>
        <w:rPr>
          <w:rFonts w:ascii="Times New Roman" w:hAnsi="Times New Roman"/>
          <w:sz w:val="24"/>
          <w:szCs w:val="24"/>
        </w:rPr>
      </w:pPr>
      <w:r w:rsidRPr="00D339BF">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339BF" w:rsidRPr="00D339BF" w:rsidRDefault="00D339BF" w:rsidP="00D339BF">
      <w:pPr>
        <w:pStyle w:val="ConsNormal"/>
        <w:widowControl/>
        <w:ind w:firstLine="540"/>
        <w:contextualSpacing/>
        <w:jc w:val="center"/>
        <w:rPr>
          <w:rFonts w:ascii="Times New Roman" w:hAnsi="Times New Roman"/>
          <w:sz w:val="24"/>
          <w:szCs w:val="24"/>
        </w:rPr>
      </w:pPr>
    </w:p>
    <w:p w:rsidR="00D339BF" w:rsidRPr="00D339BF" w:rsidRDefault="00D339BF" w:rsidP="00D339BF">
      <w:pPr>
        <w:pStyle w:val="ConsNormal"/>
        <w:widowControl/>
        <w:ind w:firstLine="540"/>
        <w:contextualSpacing/>
        <w:jc w:val="center"/>
        <w:rPr>
          <w:rFonts w:ascii="Times New Roman" w:hAnsi="Times New Roman"/>
          <w:b/>
          <w:sz w:val="24"/>
          <w:szCs w:val="24"/>
        </w:rPr>
      </w:pPr>
      <w:r w:rsidRPr="00D339BF">
        <w:rPr>
          <w:rFonts w:ascii="Times New Roman" w:hAnsi="Times New Roman"/>
          <w:b/>
          <w:sz w:val="24"/>
          <w:szCs w:val="24"/>
        </w:rPr>
        <w:t>Глава 7. Заключительные положения</w:t>
      </w:r>
    </w:p>
    <w:p w:rsidR="00D339BF" w:rsidRPr="00D339BF" w:rsidRDefault="00D339BF" w:rsidP="00D339BF">
      <w:pPr>
        <w:pStyle w:val="ConsNormal"/>
        <w:widowControl/>
        <w:ind w:firstLine="540"/>
        <w:contextualSpacing/>
        <w:jc w:val="both"/>
        <w:rPr>
          <w:rFonts w:ascii="Times New Roman" w:hAnsi="Times New Roman"/>
          <w:sz w:val="24"/>
          <w:szCs w:val="24"/>
        </w:rPr>
      </w:pPr>
    </w:p>
    <w:p w:rsidR="00D339BF" w:rsidRPr="00D339BF" w:rsidRDefault="00D339BF" w:rsidP="00D339BF">
      <w:pPr>
        <w:pStyle w:val="ConsNonformat"/>
        <w:widowControl/>
        <w:tabs>
          <w:tab w:val="num" w:pos="993"/>
        </w:tabs>
        <w:contextualSpacing/>
        <w:jc w:val="center"/>
        <w:rPr>
          <w:rFonts w:ascii="Times New Roman" w:hAnsi="Times New Roman"/>
          <w:b/>
          <w:sz w:val="24"/>
          <w:szCs w:val="24"/>
        </w:rPr>
      </w:pPr>
      <w:r w:rsidRPr="00D339BF">
        <w:rPr>
          <w:rFonts w:ascii="Times New Roman" w:hAnsi="Times New Roman"/>
          <w:b/>
          <w:sz w:val="24"/>
          <w:szCs w:val="24"/>
        </w:rPr>
        <w:t>Статья 59. Принятие Устава поселения, решения о внесении изменений и (или) дополнений в Устав поселения</w:t>
      </w:r>
    </w:p>
    <w:p w:rsidR="00D339BF" w:rsidRPr="00D339BF" w:rsidRDefault="00D339BF" w:rsidP="00D339BF">
      <w:pPr>
        <w:numPr>
          <w:ilvl w:val="0"/>
          <w:numId w:val="25"/>
        </w:numPr>
        <w:tabs>
          <w:tab w:val="left" w:pos="0"/>
          <w:tab w:val="left" w:pos="825"/>
          <w:tab w:val="num" w:pos="993"/>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Инициатива по внесению на рассмотрение Совета поселения проекта нового Устава, а также проекта решения о внесении изменений и (или) дополнений в Устав поселения может исходить от Главы поселения, от депутатов Совета поселения, численностью не менее одной трети от установленного числа, а также от группы граждан, численностью не менее 30 человек.</w:t>
      </w:r>
    </w:p>
    <w:p w:rsidR="00D339BF" w:rsidRPr="00D339BF" w:rsidRDefault="00D339BF" w:rsidP="00D339BF">
      <w:pPr>
        <w:pStyle w:val="ConsNormal"/>
        <w:widowControl/>
        <w:numPr>
          <w:ilvl w:val="0"/>
          <w:numId w:val="25"/>
        </w:numPr>
        <w:tabs>
          <w:tab w:val="left" w:pos="0"/>
          <w:tab w:val="num" w:pos="851"/>
        </w:tabs>
        <w:ind w:left="0" w:firstLine="567"/>
        <w:contextualSpacing/>
        <w:jc w:val="both"/>
        <w:rPr>
          <w:rFonts w:ascii="Times New Roman" w:hAnsi="Times New Roman"/>
          <w:sz w:val="24"/>
          <w:szCs w:val="24"/>
        </w:rPr>
      </w:pPr>
      <w:r w:rsidRPr="00D339BF">
        <w:rPr>
          <w:rFonts w:ascii="Times New Roman" w:hAnsi="Times New Roman"/>
          <w:sz w:val="24"/>
          <w:szCs w:val="24"/>
        </w:rPr>
        <w:t>Проект Устава поселения, проект решения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D339BF" w:rsidRPr="00D339BF" w:rsidRDefault="00D339BF" w:rsidP="00D339BF">
      <w:pPr>
        <w:snapToGrid w:val="0"/>
        <w:spacing w:line="240" w:lineRule="auto"/>
        <w:ind w:firstLine="540"/>
        <w:contextualSpacing/>
        <w:jc w:val="both"/>
        <w:rPr>
          <w:rFonts w:ascii="Times New Roman" w:hAnsi="Times New Roman" w:cs="Times New Roman"/>
          <w:i/>
          <w:sz w:val="24"/>
          <w:szCs w:val="24"/>
        </w:rPr>
      </w:pPr>
      <w:r w:rsidRPr="00D339BF">
        <w:rPr>
          <w:rFonts w:ascii="Times New Roman" w:hAnsi="Times New Roman" w:cs="Times New Roman"/>
          <w:sz w:val="24"/>
          <w:szCs w:val="24"/>
        </w:rPr>
        <w:tab/>
      </w:r>
      <w:r w:rsidRPr="00D339BF">
        <w:rPr>
          <w:rFonts w:ascii="Times New Roman" w:hAnsi="Times New Roman" w:cs="Times New Roman"/>
          <w:i/>
          <w:sz w:val="24"/>
          <w:szCs w:val="24"/>
        </w:rPr>
        <w:t>(часть 2</w:t>
      </w:r>
      <w:r w:rsidRPr="00D339BF">
        <w:rPr>
          <w:rFonts w:ascii="Times New Roman" w:hAnsi="Times New Roman" w:cs="Times New Roman"/>
          <w:sz w:val="24"/>
          <w:szCs w:val="24"/>
        </w:rPr>
        <w:t xml:space="preserve"> </w:t>
      </w:r>
      <w:r w:rsidRPr="00D339BF">
        <w:rPr>
          <w:rFonts w:ascii="Times New Roman" w:hAnsi="Times New Roman" w:cs="Times New Roman"/>
          <w:i/>
          <w:sz w:val="24"/>
          <w:szCs w:val="24"/>
        </w:rPr>
        <w:t>в редакции решения Совета сельского поселения «Нившера» от 12.04. 2011 года № 23-1)</w:t>
      </w:r>
    </w:p>
    <w:p w:rsidR="00D339BF" w:rsidRPr="00D339BF" w:rsidRDefault="00D339BF" w:rsidP="00D339BF">
      <w:pPr>
        <w:numPr>
          <w:ilvl w:val="0"/>
          <w:numId w:val="25"/>
        </w:numPr>
        <w:tabs>
          <w:tab w:val="left" w:pos="0"/>
          <w:tab w:val="left" w:pos="825"/>
          <w:tab w:val="num" w:pos="993"/>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По проекту Устава поселения и по проекту решения о внесении изменений и (или) дополнений в Устав поселения, в порядке, предусмотренным настоящим Уставом, проводятся публичные слушания.</w:t>
      </w:r>
    </w:p>
    <w:p w:rsidR="00D339BF" w:rsidRPr="00D339BF" w:rsidRDefault="00D339BF" w:rsidP="00D339BF">
      <w:pPr>
        <w:pStyle w:val="ConsNormal"/>
        <w:widowControl/>
        <w:numPr>
          <w:ilvl w:val="0"/>
          <w:numId w:val="25"/>
        </w:numPr>
        <w:tabs>
          <w:tab w:val="num" w:pos="851"/>
        </w:tabs>
        <w:ind w:left="0" w:firstLine="567"/>
        <w:contextualSpacing/>
        <w:jc w:val="both"/>
        <w:rPr>
          <w:rFonts w:ascii="Times New Roman" w:hAnsi="Times New Roman"/>
          <w:sz w:val="24"/>
          <w:szCs w:val="24"/>
        </w:rPr>
      </w:pPr>
      <w:r w:rsidRPr="00D339BF">
        <w:rPr>
          <w:rFonts w:ascii="Times New Roman" w:hAnsi="Times New Roman"/>
          <w:sz w:val="24"/>
          <w:szCs w:val="24"/>
        </w:rPr>
        <w:t xml:space="preserve">Устав поселения, решение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 </w:t>
      </w:r>
    </w:p>
    <w:p w:rsidR="00D339BF" w:rsidRPr="00D339BF" w:rsidRDefault="00D339BF" w:rsidP="00D339BF">
      <w:pPr>
        <w:pStyle w:val="ConsNormal"/>
        <w:widowControl/>
        <w:ind w:firstLine="0"/>
        <w:contextualSpacing/>
        <w:jc w:val="both"/>
        <w:rPr>
          <w:rFonts w:ascii="Times New Roman" w:hAnsi="Times New Roman"/>
          <w:sz w:val="24"/>
          <w:szCs w:val="24"/>
        </w:rPr>
      </w:pPr>
      <w:r w:rsidRPr="00D339BF">
        <w:rPr>
          <w:rFonts w:ascii="Times New Roman" w:hAnsi="Times New Roman"/>
          <w:sz w:val="24"/>
          <w:szCs w:val="24"/>
        </w:rPr>
        <w:lastRenderedPageBreak/>
        <w:t xml:space="preserve">        Устав поселения, решение о внесении изменений и дополнений в Устав поселения подлежат государственной регистрации в органах юстиции в порядке, установленном федеральным законом. </w:t>
      </w:r>
    </w:p>
    <w:p w:rsidR="00D339BF" w:rsidRPr="00D339BF" w:rsidRDefault="00D339BF" w:rsidP="00D339BF">
      <w:pPr>
        <w:pStyle w:val="ConsNormal"/>
        <w:widowControl/>
        <w:numPr>
          <w:ilvl w:val="0"/>
          <w:numId w:val="25"/>
        </w:numPr>
        <w:tabs>
          <w:tab w:val="num" w:pos="851"/>
        </w:tabs>
        <w:ind w:left="0" w:firstLine="567"/>
        <w:contextualSpacing/>
        <w:jc w:val="both"/>
        <w:rPr>
          <w:rFonts w:ascii="Times New Roman" w:hAnsi="Times New Roman"/>
          <w:sz w:val="24"/>
          <w:szCs w:val="24"/>
        </w:rPr>
      </w:pPr>
      <w:r w:rsidRPr="00D339BF">
        <w:rPr>
          <w:rFonts w:ascii="Times New Roman" w:hAnsi="Times New Roman"/>
          <w:sz w:val="24"/>
          <w:szCs w:val="24"/>
        </w:rPr>
        <w:t>Устав поселения, решение о внесении изменений и дополнений в Устав поселения подлежат официальному опубликованию (обнародованию) в течение 30 дней после государственной регистрации.</w:t>
      </w:r>
    </w:p>
    <w:p w:rsidR="00D339BF" w:rsidRPr="00D339BF" w:rsidRDefault="00D339BF" w:rsidP="00D339BF">
      <w:pPr>
        <w:pStyle w:val="ConsNormal"/>
        <w:widowControl/>
        <w:ind w:firstLine="0"/>
        <w:contextualSpacing/>
        <w:jc w:val="both"/>
        <w:rPr>
          <w:rFonts w:ascii="Times New Roman" w:hAnsi="Times New Roman"/>
          <w:sz w:val="24"/>
          <w:szCs w:val="24"/>
        </w:rPr>
      </w:pPr>
    </w:p>
    <w:p w:rsidR="00D339BF" w:rsidRPr="00D339BF" w:rsidRDefault="00D339BF" w:rsidP="00D339BF">
      <w:pPr>
        <w:pStyle w:val="ConsNormal"/>
        <w:widowControl/>
        <w:ind w:firstLine="567"/>
        <w:contextualSpacing/>
        <w:jc w:val="center"/>
        <w:rPr>
          <w:rFonts w:ascii="Times New Roman" w:hAnsi="Times New Roman"/>
          <w:b/>
          <w:sz w:val="24"/>
          <w:szCs w:val="24"/>
        </w:rPr>
      </w:pPr>
      <w:r w:rsidRPr="00D339BF">
        <w:rPr>
          <w:rFonts w:ascii="Times New Roman" w:hAnsi="Times New Roman"/>
          <w:b/>
          <w:sz w:val="24"/>
          <w:szCs w:val="24"/>
        </w:rPr>
        <w:t>Глава 7. Заключительные положения</w:t>
      </w:r>
    </w:p>
    <w:p w:rsidR="00D339BF" w:rsidRPr="00D339BF" w:rsidRDefault="00D339BF" w:rsidP="00D339BF">
      <w:pPr>
        <w:pStyle w:val="ConsNormal"/>
        <w:widowControl/>
        <w:ind w:firstLine="567"/>
        <w:contextualSpacing/>
        <w:jc w:val="both"/>
        <w:rPr>
          <w:rFonts w:ascii="Times New Roman" w:hAnsi="Times New Roman"/>
          <w:sz w:val="24"/>
          <w:szCs w:val="24"/>
          <w:lang w:val="en-US"/>
        </w:rPr>
      </w:pPr>
    </w:p>
    <w:p w:rsidR="00D339BF" w:rsidRPr="00D339BF" w:rsidRDefault="00D339BF" w:rsidP="00D339BF">
      <w:pPr>
        <w:pStyle w:val="ConsNormal"/>
        <w:widowControl/>
        <w:tabs>
          <w:tab w:val="num" w:pos="993"/>
        </w:tabs>
        <w:ind w:firstLine="0"/>
        <w:contextualSpacing/>
        <w:jc w:val="center"/>
        <w:rPr>
          <w:rFonts w:ascii="Times New Roman" w:hAnsi="Times New Roman"/>
          <w:b/>
          <w:sz w:val="24"/>
          <w:szCs w:val="24"/>
        </w:rPr>
      </w:pPr>
      <w:r w:rsidRPr="00D339BF">
        <w:rPr>
          <w:rFonts w:ascii="Times New Roman" w:hAnsi="Times New Roman"/>
          <w:b/>
          <w:sz w:val="24"/>
          <w:szCs w:val="24"/>
        </w:rPr>
        <w:t>Статья 60. Вступление в силу Устава поселения, решения о внесении изменений и (или) дополнений в Устав поселения</w:t>
      </w:r>
    </w:p>
    <w:p w:rsidR="00D339BF" w:rsidRPr="00D339BF" w:rsidRDefault="00D339BF" w:rsidP="00D339BF">
      <w:pPr>
        <w:numPr>
          <w:ilvl w:val="3"/>
          <w:numId w:val="23"/>
        </w:numPr>
        <w:tabs>
          <w:tab w:val="left" w:pos="825"/>
          <w:tab w:val="left" w:pos="1290"/>
          <w:tab w:val="left" w:pos="1440"/>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Устав поселения, решение о внесении изменений и (или)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Устав поселения в переходный период действует в части, не противоречащей законодательству.</w:t>
      </w:r>
    </w:p>
    <w:p w:rsidR="00D339BF" w:rsidRPr="00D339BF" w:rsidRDefault="00D339BF" w:rsidP="00D339BF">
      <w:pPr>
        <w:tabs>
          <w:tab w:val="left" w:pos="1290"/>
          <w:tab w:val="left" w:pos="1440"/>
        </w:tabs>
        <w:spacing w:line="240" w:lineRule="auto"/>
        <w:ind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rsidR="00D339BF" w:rsidRPr="00D339BF" w:rsidRDefault="00D339BF" w:rsidP="00D339BF">
      <w:pPr>
        <w:tabs>
          <w:tab w:val="left" w:pos="1290"/>
          <w:tab w:val="left" w:pos="1440"/>
        </w:tabs>
        <w:spacing w:line="240" w:lineRule="auto"/>
        <w:ind w:firstLine="567"/>
        <w:contextualSpacing/>
        <w:jc w:val="both"/>
        <w:rPr>
          <w:rFonts w:ascii="Times New Roman" w:hAnsi="Times New Roman" w:cs="Times New Roman"/>
          <w:i/>
          <w:sz w:val="24"/>
          <w:szCs w:val="24"/>
        </w:rPr>
      </w:pPr>
      <w:r w:rsidRPr="00D339BF">
        <w:rPr>
          <w:rFonts w:ascii="Times New Roman" w:hAnsi="Times New Roman" w:cs="Times New Roman"/>
          <w:i/>
          <w:sz w:val="24"/>
          <w:szCs w:val="24"/>
        </w:rPr>
        <w:t>(абзац второй части 1 в редакции решения Совета сельского поселения «Нившера» от 25.12.2023 года № 139-2).</w:t>
      </w:r>
    </w:p>
    <w:p w:rsidR="00D339BF" w:rsidRPr="00D339BF" w:rsidRDefault="00D339BF" w:rsidP="00D339BF">
      <w:pPr>
        <w:tabs>
          <w:tab w:val="left" w:pos="1290"/>
          <w:tab w:val="left" w:pos="1440"/>
        </w:tabs>
        <w:spacing w:line="240" w:lineRule="auto"/>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           2. Изменения и дополнения, внесенные в Устав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поселения, принявшего муниципальный правовой акт о внесении в Устав указанных изменений и дополнений.</w:t>
      </w:r>
    </w:p>
    <w:p w:rsidR="00D339BF" w:rsidRPr="00D339BF" w:rsidRDefault="00D339BF" w:rsidP="00D339BF">
      <w:pPr>
        <w:tabs>
          <w:tab w:val="left" w:pos="1290"/>
          <w:tab w:val="left" w:pos="1440"/>
        </w:tabs>
        <w:spacing w:line="240" w:lineRule="auto"/>
        <w:contextualSpacing/>
        <w:jc w:val="both"/>
        <w:rPr>
          <w:rFonts w:ascii="Times New Roman" w:hAnsi="Times New Roman" w:cs="Times New Roman"/>
          <w:i/>
          <w:sz w:val="24"/>
          <w:szCs w:val="24"/>
        </w:rPr>
      </w:pPr>
      <w:r w:rsidRPr="00D339BF">
        <w:rPr>
          <w:rFonts w:ascii="Times New Roman" w:hAnsi="Times New Roman" w:cs="Times New Roman"/>
          <w:sz w:val="24"/>
          <w:szCs w:val="24"/>
        </w:rPr>
        <w:t xml:space="preserve">          </w:t>
      </w:r>
      <w:r w:rsidRPr="00D339BF">
        <w:rPr>
          <w:rFonts w:ascii="Times New Roman" w:hAnsi="Times New Roman" w:cs="Times New Roman"/>
          <w:i/>
          <w:sz w:val="24"/>
          <w:szCs w:val="24"/>
        </w:rPr>
        <w:t>(часть 2</w:t>
      </w:r>
      <w:r w:rsidRPr="00D339BF">
        <w:rPr>
          <w:rFonts w:ascii="Times New Roman" w:hAnsi="Times New Roman" w:cs="Times New Roman"/>
          <w:sz w:val="24"/>
          <w:szCs w:val="24"/>
        </w:rPr>
        <w:t xml:space="preserve"> </w:t>
      </w:r>
      <w:r w:rsidRPr="00D339BF">
        <w:rPr>
          <w:rFonts w:ascii="Times New Roman" w:hAnsi="Times New Roman" w:cs="Times New Roman"/>
          <w:i/>
          <w:sz w:val="24"/>
          <w:szCs w:val="24"/>
        </w:rPr>
        <w:t>в редакции решения Совета сельского поселения «Нившера» от 12.04.2011 года № 23-1)</w:t>
      </w:r>
    </w:p>
    <w:p w:rsidR="00D339BF" w:rsidRDefault="00D339BF" w:rsidP="00D339BF">
      <w:pPr>
        <w:numPr>
          <w:ilvl w:val="3"/>
          <w:numId w:val="23"/>
        </w:numPr>
        <w:tabs>
          <w:tab w:val="left" w:pos="825"/>
          <w:tab w:val="left" w:pos="1290"/>
          <w:tab w:val="left" w:pos="1440"/>
        </w:tabs>
        <w:spacing w:after="0" w:line="240" w:lineRule="auto"/>
        <w:ind w:left="0" w:firstLine="567"/>
        <w:contextualSpacing/>
        <w:jc w:val="both"/>
        <w:rPr>
          <w:rFonts w:ascii="Times New Roman" w:hAnsi="Times New Roman" w:cs="Times New Roman"/>
          <w:sz w:val="24"/>
          <w:szCs w:val="24"/>
        </w:rPr>
      </w:pPr>
      <w:r w:rsidRPr="00D339BF">
        <w:rPr>
          <w:rFonts w:ascii="Times New Roman" w:hAnsi="Times New Roman" w:cs="Times New Roman"/>
          <w:sz w:val="24"/>
          <w:szCs w:val="24"/>
        </w:rPr>
        <w:t xml:space="preserve">Органы местного самоуправления и должностные лица местного самоуправления, избранные до вступления в силу настоящего Устава, осуществляют свои полномочия до окончания срока, на который они были избраны. </w:t>
      </w:r>
    </w:p>
    <w:p w:rsidR="00F81178" w:rsidRPr="00D339BF" w:rsidRDefault="00F81178" w:rsidP="00F81178">
      <w:pPr>
        <w:tabs>
          <w:tab w:val="left" w:pos="1290"/>
          <w:tab w:val="left" w:pos="1440"/>
        </w:tabs>
        <w:spacing w:after="0" w:line="240" w:lineRule="auto"/>
        <w:ind w:left="567"/>
        <w:contextualSpacing/>
        <w:jc w:val="both"/>
        <w:rPr>
          <w:rFonts w:ascii="Times New Roman" w:hAnsi="Times New Roman" w:cs="Times New Roman"/>
          <w:sz w:val="24"/>
          <w:szCs w:val="24"/>
        </w:rPr>
      </w:pPr>
    </w:p>
    <w:p w:rsidR="00D339BF" w:rsidRPr="00D339BF" w:rsidRDefault="00D339BF" w:rsidP="00D339BF">
      <w:pPr>
        <w:pStyle w:val="ConsNormal"/>
        <w:widowControl/>
        <w:ind w:firstLine="567"/>
        <w:contextualSpacing/>
        <w:jc w:val="center"/>
        <w:rPr>
          <w:rFonts w:ascii="Times New Roman" w:hAnsi="Times New Roman"/>
          <w:b/>
          <w:sz w:val="24"/>
          <w:szCs w:val="24"/>
        </w:rPr>
      </w:pPr>
      <w:r w:rsidRPr="00D339BF">
        <w:rPr>
          <w:rFonts w:ascii="Times New Roman" w:hAnsi="Times New Roman"/>
          <w:b/>
          <w:sz w:val="24"/>
          <w:szCs w:val="24"/>
        </w:rPr>
        <w:t>Глава 7. Заключительные положения</w:t>
      </w:r>
    </w:p>
    <w:p w:rsidR="00D339BF" w:rsidRPr="00D339BF" w:rsidRDefault="00D339BF" w:rsidP="00D339BF">
      <w:pPr>
        <w:pStyle w:val="1"/>
        <w:contextualSpacing/>
        <w:jc w:val="center"/>
        <w:rPr>
          <w:sz w:val="24"/>
          <w:szCs w:val="24"/>
        </w:rPr>
      </w:pPr>
    </w:p>
    <w:p w:rsidR="00D339BF" w:rsidRPr="00D339BF" w:rsidRDefault="00D339BF" w:rsidP="00D339BF">
      <w:pPr>
        <w:pStyle w:val="1"/>
        <w:contextualSpacing/>
        <w:jc w:val="center"/>
        <w:rPr>
          <w:sz w:val="24"/>
          <w:szCs w:val="24"/>
        </w:rPr>
      </w:pPr>
      <w:r w:rsidRPr="00D339BF">
        <w:rPr>
          <w:b/>
          <w:sz w:val="24"/>
          <w:szCs w:val="24"/>
        </w:rPr>
        <w:t>Статья 61. Прекращение действия Устава поселения</w:t>
      </w:r>
    </w:p>
    <w:p w:rsidR="00D339BF" w:rsidRPr="00D339BF" w:rsidRDefault="00D339BF" w:rsidP="00D339BF">
      <w:pPr>
        <w:spacing w:line="240" w:lineRule="auto"/>
        <w:contextualSpacing/>
        <w:jc w:val="center"/>
        <w:rPr>
          <w:rFonts w:ascii="Times New Roman" w:hAnsi="Times New Roman" w:cs="Times New Roman"/>
          <w:sz w:val="24"/>
          <w:szCs w:val="24"/>
        </w:rPr>
      </w:pPr>
    </w:p>
    <w:p w:rsidR="00D339BF" w:rsidRPr="00D339BF" w:rsidRDefault="00D339BF" w:rsidP="00D339BF">
      <w:pPr>
        <w:tabs>
          <w:tab w:val="left" w:pos="825"/>
          <w:tab w:val="left" w:pos="1290"/>
          <w:tab w:val="left" w:pos="1365"/>
          <w:tab w:val="left" w:pos="1440"/>
        </w:tabs>
        <w:spacing w:line="240" w:lineRule="auto"/>
        <w:ind w:firstLine="540"/>
        <w:contextualSpacing/>
        <w:jc w:val="both"/>
        <w:rPr>
          <w:rFonts w:ascii="Times New Roman" w:hAnsi="Times New Roman" w:cs="Times New Roman"/>
          <w:sz w:val="24"/>
          <w:szCs w:val="24"/>
        </w:rPr>
      </w:pPr>
      <w:r w:rsidRPr="00D339BF">
        <w:rPr>
          <w:rFonts w:ascii="Times New Roman" w:hAnsi="Times New Roman" w:cs="Times New Roman"/>
          <w:sz w:val="24"/>
          <w:szCs w:val="24"/>
        </w:rPr>
        <w:t>Настоящий Устав прекращает свое действие после вступления в силу нового Устава поселения.</w:t>
      </w:r>
    </w:p>
    <w:p w:rsidR="00D339BF" w:rsidRDefault="00D339BF" w:rsidP="00D339BF">
      <w:pPr>
        <w:spacing w:line="240" w:lineRule="auto"/>
        <w:contextualSpacing/>
        <w:rPr>
          <w:sz w:val="28"/>
        </w:rPr>
      </w:pPr>
    </w:p>
    <w:p w:rsidR="0088776F" w:rsidRDefault="0088776F" w:rsidP="00D339BF">
      <w:pPr>
        <w:spacing w:line="240" w:lineRule="auto"/>
        <w:contextualSpacing/>
        <w:rPr>
          <w:sz w:val="28"/>
        </w:rPr>
      </w:pPr>
    </w:p>
    <w:p w:rsidR="0088776F" w:rsidRDefault="0088776F" w:rsidP="00D339BF">
      <w:pPr>
        <w:spacing w:line="240" w:lineRule="auto"/>
        <w:contextualSpacing/>
        <w:rPr>
          <w:sz w:val="28"/>
        </w:rPr>
      </w:pPr>
    </w:p>
    <w:p w:rsidR="00D339BF" w:rsidRDefault="006D458D" w:rsidP="006D458D">
      <w:pPr>
        <w:spacing w:line="240" w:lineRule="auto"/>
        <w:contextualSpacing/>
        <w:jc w:val="center"/>
        <w:rPr>
          <w:rFonts w:ascii="Times New Roman" w:hAnsi="Times New Roman" w:cs="Times New Roman"/>
          <w:b/>
          <w:sz w:val="24"/>
          <w:szCs w:val="24"/>
        </w:rPr>
      </w:pPr>
      <w:r w:rsidRPr="006D458D">
        <w:rPr>
          <w:rFonts w:ascii="Times New Roman" w:hAnsi="Times New Roman" w:cs="Times New Roman"/>
          <w:b/>
          <w:sz w:val="24"/>
          <w:szCs w:val="24"/>
        </w:rPr>
        <w:lastRenderedPageBreak/>
        <w:t>Решение</w:t>
      </w:r>
      <w:r>
        <w:rPr>
          <w:rFonts w:ascii="Times New Roman" w:hAnsi="Times New Roman" w:cs="Times New Roman"/>
          <w:b/>
          <w:sz w:val="24"/>
          <w:szCs w:val="24"/>
        </w:rPr>
        <w:t xml:space="preserve"> от 13.02.2024 года № 140-1</w:t>
      </w:r>
    </w:p>
    <w:p w:rsidR="00A02DD6" w:rsidRPr="00A02DD6" w:rsidRDefault="00A02DD6" w:rsidP="00A02DD6">
      <w:pPr>
        <w:spacing w:line="240" w:lineRule="auto"/>
        <w:contextualSpacing/>
        <w:jc w:val="center"/>
        <w:rPr>
          <w:rFonts w:ascii="Times New Roman" w:hAnsi="Times New Roman" w:cs="Times New Roman"/>
          <w:b/>
          <w:sz w:val="24"/>
          <w:szCs w:val="24"/>
        </w:rPr>
      </w:pPr>
      <w:r w:rsidRPr="00A02DD6">
        <w:rPr>
          <w:rFonts w:ascii="Times New Roman" w:hAnsi="Times New Roman" w:cs="Times New Roman"/>
          <w:b/>
          <w:sz w:val="24"/>
          <w:szCs w:val="24"/>
        </w:rPr>
        <w:t>О внесении изменений в решение Совета сельского поселения «Нившера» от 25 декабря 2023 года № 139-1 «О бюджете муниципального образования сельского поселения «Нившера» на 2024 год и плановый период 2025 и 2026 годов»</w:t>
      </w:r>
    </w:p>
    <w:p w:rsidR="00A02DD6" w:rsidRPr="00A02DD6" w:rsidRDefault="00A02DD6" w:rsidP="00A02DD6">
      <w:pPr>
        <w:spacing w:line="240" w:lineRule="auto"/>
        <w:contextualSpacing/>
        <w:jc w:val="both"/>
        <w:rPr>
          <w:rFonts w:ascii="Times New Roman" w:hAnsi="Times New Roman" w:cs="Times New Roman"/>
          <w:sz w:val="24"/>
          <w:szCs w:val="24"/>
        </w:rPr>
      </w:pPr>
      <w:r w:rsidRPr="00A02DD6">
        <w:rPr>
          <w:rFonts w:ascii="Times New Roman" w:hAnsi="Times New Roman" w:cs="Times New Roman"/>
          <w:sz w:val="24"/>
          <w:szCs w:val="24"/>
        </w:rPr>
        <w:t xml:space="preserve">      </w:t>
      </w:r>
    </w:p>
    <w:p w:rsidR="00A02DD6" w:rsidRPr="00A02DD6" w:rsidRDefault="00A02DD6" w:rsidP="00A02DD6">
      <w:pPr>
        <w:spacing w:line="240" w:lineRule="auto"/>
        <w:contextualSpacing/>
        <w:jc w:val="both"/>
        <w:rPr>
          <w:rFonts w:ascii="Times New Roman" w:hAnsi="Times New Roman" w:cs="Times New Roman"/>
          <w:sz w:val="24"/>
          <w:szCs w:val="24"/>
        </w:rPr>
      </w:pPr>
      <w:r w:rsidRPr="00A02DD6">
        <w:rPr>
          <w:rFonts w:ascii="Times New Roman" w:hAnsi="Times New Roman" w:cs="Times New Roman"/>
          <w:sz w:val="24"/>
          <w:szCs w:val="24"/>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«Нившера», Совет сельского поселения «Нившера» </w:t>
      </w:r>
    </w:p>
    <w:p w:rsidR="00A02DD6" w:rsidRPr="00A02DD6" w:rsidRDefault="00A02DD6" w:rsidP="00A02DD6">
      <w:pPr>
        <w:spacing w:line="240" w:lineRule="auto"/>
        <w:contextualSpacing/>
        <w:jc w:val="both"/>
        <w:rPr>
          <w:rFonts w:ascii="Times New Roman" w:hAnsi="Times New Roman" w:cs="Times New Roman"/>
          <w:sz w:val="24"/>
          <w:szCs w:val="24"/>
        </w:rPr>
      </w:pPr>
      <w:r w:rsidRPr="00A02DD6">
        <w:rPr>
          <w:rFonts w:ascii="Times New Roman" w:hAnsi="Times New Roman" w:cs="Times New Roman"/>
          <w:sz w:val="24"/>
          <w:szCs w:val="24"/>
        </w:rPr>
        <w:t>РЕШИЛ:</w:t>
      </w:r>
    </w:p>
    <w:p w:rsidR="00A02DD6" w:rsidRPr="00A02DD6" w:rsidRDefault="00A02DD6" w:rsidP="00A02DD6">
      <w:pPr>
        <w:spacing w:line="240" w:lineRule="auto"/>
        <w:contextualSpacing/>
        <w:jc w:val="both"/>
        <w:rPr>
          <w:rFonts w:ascii="Times New Roman" w:hAnsi="Times New Roman" w:cs="Times New Roman"/>
          <w:sz w:val="24"/>
          <w:szCs w:val="24"/>
        </w:rPr>
      </w:pPr>
      <w:r w:rsidRPr="00A02DD6">
        <w:rPr>
          <w:rFonts w:ascii="Times New Roman" w:hAnsi="Times New Roman" w:cs="Times New Roman"/>
          <w:sz w:val="24"/>
          <w:szCs w:val="24"/>
        </w:rPr>
        <w:t>1.</w:t>
      </w:r>
      <w:r w:rsidRPr="00A02DD6">
        <w:rPr>
          <w:rFonts w:ascii="Times New Roman" w:hAnsi="Times New Roman" w:cs="Times New Roman"/>
          <w:sz w:val="24"/>
          <w:szCs w:val="24"/>
        </w:rPr>
        <w:tab/>
        <w:t xml:space="preserve">Внести в решение Совета муниципального образования сельского поселения «Нившера» от 25 декабря 2023 года № 139-1 «О бюджете муниципального образования сельского поселения «Нившера» на 2024 год и плановый период 2025 и 2026 годов» (далее – Решение о бюджете) следующие изменения: </w:t>
      </w:r>
    </w:p>
    <w:p w:rsidR="00A02DD6" w:rsidRPr="00A02DD6" w:rsidRDefault="00A02DD6" w:rsidP="00A02DD6">
      <w:pPr>
        <w:spacing w:line="240" w:lineRule="auto"/>
        <w:contextualSpacing/>
        <w:jc w:val="both"/>
        <w:rPr>
          <w:rFonts w:ascii="Times New Roman" w:hAnsi="Times New Roman" w:cs="Times New Roman"/>
          <w:sz w:val="24"/>
          <w:szCs w:val="24"/>
        </w:rPr>
      </w:pPr>
      <w:r w:rsidRPr="00A02DD6">
        <w:rPr>
          <w:rFonts w:ascii="Times New Roman" w:hAnsi="Times New Roman" w:cs="Times New Roman"/>
          <w:sz w:val="24"/>
          <w:szCs w:val="24"/>
        </w:rPr>
        <w:t>1) в абзаце втором пункта 1 Решения о бюджете число «6 213 466,0» заменить числом «7 502 064,21»;</w:t>
      </w:r>
    </w:p>
    <w:p w:rsidR="00A02DD6" w:rsidRPr="00A02DD6" w:rsidRDefault="00A02DD6" w:rsidP="00A02DD6">
      <w:pPr>
        <w:spacing w:line="240" w:lineRule="auto"/>
        <w:contextualSpacing/>
        <w:jc w:val="both"/>
        <w:rPr>
          <w:rFonts w:ascii="Times New Roman" w:hAnsi="Times New Roman" w:cs="Times New Roman"/>
          <w:sz w:val="24"/>
          <w:szCs w:val="24"/>
        </w:rPr>
      </w:pPr>
      <w:r w:rsidRPr="00A02DD6">
        <w:rPr>
          <w:rFonts w:ascii="Times New Roman" w:hAnsi="Times New Roman" w:cs="Times New Roman"/>
          <w:sz w:val="24"/>
          <w:szCs w:val="24"/>
        </w:rPr>
        <w:t>2)</w:t>
      </w:r>
      <w:r w:rsidRPr="00A02DD6">
        <w:rPr>
          <w:rFonts w:ascii="Times New Roman" w:hAnsi="Times New Roman" w:cs="Times New Roman"/>
          <w:sz w:val="24"/>
          <w:szCs w:val="24"/>
        </w:rPr>
        <w:tab/>
        <w:t>в абзаце третьем пункта 1 Решения о бюджете число «6 213 466,0» заменить числом «7 931 621,89»;</w:t>
      </w:r>
    </w:p>
    <w:p w:rsidR="00A02DD6" w:rsidRPr="00A02DD6" w:rsidRDefault="00A02DD6" w:rsidP="00A02DD6">
      <w:pPr>
        <w:spacing w:line="240" w:lineRule="auto"/>
        <w:contextualSpacing/>
        <w:jc w:val="both"/>
        <w:rPr>
          <w:rFonts w:ascii="Times New Roman" w:hAnsi="Times New Roman" w:cs="Times New Roman"/>
          <w:sz w:val="24"/>
          <w:szCs w:val="24"/>
        </w:rPr>
      </w:pPr>
      <w:r w:rsidRPr="00A02DD6">
        <w:rPr>
          <w:rFonts w:ascii="Times New Roman" w:hAnsi="Times New Roman" w:cs="Times New Roman"/>
          <w:sz w:val="24"/>
          <w:szCs w:val="24"/>
        </w:rPr>
        <w:t>3)</w:t>
      </w:r>
      <w:r w:rsidRPr="00A02DD6">
        <w:rPr>
          <w:rFonts w:ascii="Times New Roman" w:hAnsi="Times New Roman" w:cs="Times New Roman"/>
          <w:sz w:val="24"/>
          <w:szCs w:val="24"/>
        </w:rPr>
        <w:tab/>
        <w:t>в абзаце четвертом пункта 1 Решения о бюджете число «0» рублей заменить числом «429 557,68»;</w:t>
      </w:r>
    </w:p>
    <w:p w:rsidR="00A02DD6" w:rsidRPr="00A02DD6" w:rsidRDefault="00A02DD6" w:rsidP="00A02DD6">
      <w:pPr>
        <w:spacing w:line="240" w:lineRule="auto"/>
        <w:contextualSpacing/>
        <w:jc w:val="both"/>
        <w:rPr>
          <w:rFonts w:ascii="Times New Roman" w:hAnsi="Times New Roman" w:cs="Times New Roman"/>
          <w:sz w:val="24"/>
          <w:szCs w:val="24"/>
        </w:rPr>
      </w:pPr>
      <w:r w:rsidRPr="00A02DD6">
        <w:rPr>
          <w:rFonts w:ascii="Times New Roman" w:hAnsi="Times New Roman" w:cs="Times New Roman"/>
          <w:sz w:val="24"/>
          <w:szCs w:val="24"/>
        </w:rPr>
        <w:t>4)</w:t>
      </w:r>
      <w:r w:rsidRPr="00A02DD6">
        <w:rPr>
          <w:rFonts w:ascii="Times New Roman" w:hAnsi="Times New Roman" w:cs="Times New Roman"/>
          <w:sz w:val="24"/>
          <w:szCs w:val="24"/>
        </w:rPr>
        <w:tab/>
        <w:t>в пункте 5 Решения о бюджете числа «5 891 466,0» и «5 891 466,0» заменить соответственно числами «7 180 064,21» и «7 180 064,21»;</w:t>
      </w:r>
    </w:p>
    <w:p w:rsidR="00A02DD6" w:rsidRPr="00A02DD6" w:rsidRDefault="00A02DD6" w:rsidP="00A02DD6">
      <w:pPr>
        <w:spacing w:line="240" w:lineRule="auto"/>
        <w:contextualSpacing/>
        <w:jc w:val="both"/>
        <w:rPr>
          <w:rFonts w:ascii="Times New Roman" w:hAnsi="Times New Roman" w:cs="Times New Roman"/>
          <w:sz w:val="24"/>
          <w:szCs w:val="24"/>
        </w:rPr>
      </w:pPr>
      <w:r w:rsidRPr="00A02DD6">
        <w:rPr>
          <w:rFonts w:ascii="Times New Roman" w:hAnsi="Times New Roman" w:cs="Times New Roman"/>
          <w:sz w:val="24"/>
          <w:szCs w:val="24"/>
        </w:rPr>
        <w:t>5)</w:t>
      </w:r>
      <w:r w:rsidRPr="00A02DD6">
        <w:rPr>
          <w:rFonts w:ascii="Times New Roman" w:hAnsi="Times New Roman" w:cs="Times New Roman"/>
          <w:sz w:val="24"/>
          <w:szCs w:val="24"/>
        </w:rPr>
        <w:tab/>
        <w:t>приложение 1, утвержденное Решением о бюджете, изложить в редакции согласно приложению 1 к настоящему решению;</w:t>
      </w:r>
    </w:p>
    <w:p w:rsidR="00A02DD6" w:rsidRPr="00A02DD6" w:rsidRDefault="00A02DD6" w:rsidP="00A02DD6">
      <w:pPr>
        <w:spacing w:line="240" w:lineRule="auto"/>
        <w:contextualSpacing/>
        <w:jc w:val="both"/>
        <w:rPr>
          <w:rFonts w:ascii="Times New Roman" w:hAnsi="Times New Roman" w:cs="Times New Roman"/>
          <w:sz w:val="24"/>
          <w:szCs w:val="24"/>
        </w:rPr>
      </w:pPr>
      <w:r w:rsidRPr="00A02DD6">
        <w:rPr>
          <w:rFonts w:ascii="Times New Roman" w:hAnsi="Times New Roman" w:cs="Times New Roman"/>
          <w:sz w:val="24"/>
          <w:szCs w:val="24"/>
        </w:rPr>
        <w:t>6)</w:t>
      </w:r>
      <w:r w:rsidRPr="00A02DD6">
        <w:rPr>
          <w:rFonts w:ascii="Times New Roman" w:hAnsi="Times New Roman" w:cs="Times New Roman"/>
          <w:sz w:val="24"/>
          <w:szCs w:val="24"/>
        </w:rPr>
        <w:tab/>
        <w:t>приложение 2, утвержденное Решением о бюджете, изложить в редакции согласно приложению 2 к настоящему решению;</w:t>
      </w:r>
    </w:p>
    <w:p w:rsidR="00A02DD6" w:rsidRPr="00A02DD6" w:rsidRDefault="00A02DD6" w:rsidP="00A02DD6">
      <w:pPr>
        <w:spacing w:line="240" w:lineRule="auto"/>
        <w:contextualSpacing/>
        <w:jc w:val="both"/>
        <w:rPr>
          <w:rFonts w:ascii="Times New Roman" w:hAnsi="Times New Roman" w:cs="Times New Roman"/>
          <w:sz w:val="24"/>
          <w:szCs w:val="24"/>
        </w:rPr>
      </w:pPr>
      <w:r w:rsidRPr="00A02DD6">
        <w:rPr>
          <w:rFonts w:ascii="Times New Roman" w:hAnsi="Times New Roman" w:cs="Times New Roman"/>
          <w:sz w:val="24"/>
          <w:szCs w:val="24"/>
        </w:rPr>
        <w:t>7)</w:t>
      </w:r>
      <w:r w:rsidRPr="00A02DD6">
        <w:rPr>
          <w:rFonts w:ascii="Times New Roman" w:hAnsi="Times New Roman" w:cs="Times New Roman"/>
          <w:sz w:val="24"/>
          <w:szCs w:val="24"/>
        </w:rPr>
        <w:tab/>
        <w:t>приложение 3, утвержденное Решением о бюджете, изложить в редакции согласно приложению 3 к настоящему решению;</w:t>
      </w:r>
    </w:p>
    <w:p w:rsidR="00A02DD6" w:rsidRPr="00A02DD6" w:rsidRDefault="00A02DD6" w:rsidP="00A02DD6">
      <w:pPr>
        <w:spacing w:line="240" w:lineRule="auto"/>
        <w:contextualSpacing/>
        <w:jc w:val="both"/>
        <w:rPr>
          <w:rFonts w:ascii="Times New Roman" w:hAnsi="Times New Roman" w:cs="Times New Roman"/>
          <w:sz w:val="24"/>
          <w:szCs w:val="24"/>
        </w:rPr>
      </w:pPr>
      <w:r w:rsidRPr="00A02DD6">
        <w:rPr>
          <w:rFonts w:ascii="Times New Roman" w:hAnsi="Times New Roman" w:cs="Times New Roman"/>
          <w:sz w:val="24"/>
          <w:szCs w:val="24"/>
        </w:rPr>
        <w:t>8)</w:t>
      </w:r>
      <w:r w:rsidRPr="00A02DD6">
        <w:rPr>
          <w:rFonts w:ascii="Times New Roman" w:hAnsi="Times New Roman" w:cs="Times New Roman"/>
          <w:sz w:val="24"/>
          <w:szCs w:val="24"/>
        </w:rPr>
        <w:tab/>
        <w:t>приложение 4, утвержденное Решением о бюджете, изложить в редакции согласно приложению 4 к настоящему решению.</w:t>
      </w:r>
    </w:p>
    <w:p w:rsidR="00A02DD6" w:rsidRPr="00A02DD6" w:rsidRDefault="00A02DD6" w:rsidP="00A02DD6">
      <w:pPr>
        <w:spacing w:line="240" w:lineRule="auto"/>
        <w:contextualSpacing/>
        <w:jc w:val="both"/>
        <w:rPr>
          <w:rFonts w:ascii="Times New Roman" w:hAnsi="Times New Roman" w:cs="Times New Roman"/>
          <w:sz w:val="24"/>
          <w:szCs w:val="24"/>
        </w:rPr>
      </w:pPr>
      <w:r w:rsidRPr="00A02DD6">
        <w:rPr>
          <w:rFonts w:ascii="Times New Roman" w:hAnsi="Times New Roman" w:cs="Times New Roman"/>
          <w:sz w:val="24"/>
          <w:szCs w:val="24"/>
        </w:rPr>
        <w:t>2.   Настоящее решение вступает в силу со дня его обнародования.</w:t>
      </w:r>
    </w:p>
    <w:p w:rsidR="006D458D" w:rsidRDefault="00A02DD6" w:rsidP="00A02DD6">
      <w:pPr>
        <w:spacing w:line="240" w:lineRule="auto"/>
        <w:contextualSpacing/>
        <w:jc w:val="both"/>
        <w:rPr>
          <w:rFonts w:ascii="Times New Roman" w:hAnsi="Times New Roman" w:cs="Times New Roman"/>
          <w:sz w:val="24"/>
          <w:szCs w:val="24"/>
        </w:rPr>
      </w:pPr>
      <w:r w:rsidRPr="00A02DD6">
        <w:rPr>
          <w:rFonts w:ascii="Times New Roman" w:hAnsi="Times New Roman" w:cs="Times New Roman"/>
          <w:sz w:val="24"/>
          <w:szCs w:val="24"/>
        </w:rPr>
        <w:t>Глава сельского поселения</w:t>
      </w:r>
      <w:r w:rsidRPr="00A02DD6">
        <w:rPr>
          <w:rFonts w:ascii="Times New Roman" w:hAnsi="Times New Roman" w:cs="Times New Roman"/>
          <w:sz w:val="24"/>
          <w:szCs w:val="24"/>
        </w:rPr>
        <w:tab/>
      </w:r>
      <w:r w:rsidRPr="00A02DD6">
        <w:rPr>
          <w:rFonts w:ascii="Times New Roman" w:hAnsi="Times New Roman" w:cs="Times New Roman"/>
          <w:sz w:val="24"/>
          <w:szCs w:val="24"/>
        </w:rPr>
        <w:tab/>
      </w:r>
      <w:r w:rsidRPr="00A02DD6">
        <w:rPr>
          <w:rFonts w:ascii="Times New Roman" w:hAnsi="Times New Roman" w:cs="Times New Roman"/>
          <w:sz w:val="24"/>
          <w:szCs w:val="24"/>
        </w:rPr>
        <w:tab/>
      </w:r>
      <w:r w:rsidRPr="00A02DD6">
        <w:rPr>
          <w:rFonts w:ascii="Times New Roman" w:hAnsi="Times New Roman" w:cs="Times New Roman"/>
          <w:sz w:val="24"/>
          <w:szCs w:val="24"/>
        </w:rPr>
        <w:tab/>
      </w:r>
      <w:r w:rsidRPr="00A02DD6">
        <w:rPr>
          <w:rFonts w:ascii="Times New Roman" w:hAnsi="Times New Roman" w:cs="Times New Roman"/>
          <w:sz w:val="24"/>
          <w:szCs w:val="24"/>
        </w:rPr>
        <w:tab/>
        <w:t xml:space="preserve">   </w:t>
      </w:r>
      <w:proofErr w:type="spellStart"/>
      <w:r w:rsidRPr="00A02DD6">
        <w:rPr>
          <w:rFonts w:ascii="Times New Roman" w:hAnsi="Times New Roman" w:cs="Times New Roman"/>
          <w:sz w:val="24"/>
          <w:szCs w:val="24"/>
        </w:rPr>
        <w:t>Н.С.Изъюрова</w:t>
      </w:r>
      <w:proofErr w:type="spellEnd"/>
    </w:p>
    <w:p w:rsidR="00A02DD6" w:rsidRDefault="00A02DD6" w:rsidP="00A02DD6">
      <w:pPr>
        <w:spacing w:line="240" w:lineRule="auto"/>
        <w:contextualSpacing/>
        <w:jc w:val="both"/>
        <w:rPr>
          <w:rFonts w:ascii="Times New Roman" w:hAnsi="Times New Roman" w:cs="Times New Roman"/>
          <w:sz w:val="24"/>
          <w:szCs w:val="24"/>
        </w:rPr>
      </w:pPr>
    </w:p>
    <w:p w:rsidR="006664FC" w:rsidRDefault="006664FC" w:rsidP="00A02DD6">
      <w:pPr>
        <w:spacing w:line="240" w:lineRule="auto"/>
        <w:contextualSpacing/>
        <w:jc w:val="both"/>
        <w:rPr>
          <w:rFonts w:ascii="Times New Roman" w:hAnsi="Times New Roman" w:cs="Times New Roman"/>
          <w:sz w:val="24"/>
          <w:szCs w:val="24"/>
        </w:rPr>
      </w:pPr>
    </w:p>
    <w:p w:rsidR="006664FC" w:rsidRDefault="006664FC" w:rsidP="00A02DD6">
      <w:pPr>
        <w:spacing w:line="240" w:lineRule="auto"/>
        <w:contextualSpacing/>
        <w:jc w:val="both"/>
        <w:rPr>
          <w:rFonts w:ascii="Times New Roman" w:hAnsi="Times New Roman" w:cs="Times New Roman"/>
          <w:sz w:val="24"/>
          <w:szCs w:val="24"/>
        </w:rPr>
      </w:pPr>
    </w:p>
    <w:p w:rsidR="006664FC" w:rsidRDefault="006664FC" w:rsidP="00A02DD6">
      <w:pPr>
        <w:spacing w:line="240" w:lineRule="auto"/>
        <w:contextualSpacing/>
        <w:jc w:val="both"/>
        <w:rPr>
          <w:rFonts w:ascii="Times New Roman" w:hAnsi="Times New Roman" w:cs="Times New Roman"/>
          <w:sz w:val="24"/>
          <w:szCs w:val="24"/>
        </w:rPr>
      </w:pPr>
    </w:p>
    <w:p w:rsidR="006664FC" w:rsidRDefault="006664FC" w:rsidP="00A02DD6">
      <w:pPr>
        <w:spacing w:line="240" w:lineRule="auto"/>
        <w:contextualSpacing/>
        <w:jc w:val="both"/>
        <w:rPr>
          <w:rFonts w:ascii="Times New Roman" w:hAnsi="Times New Roman" w:cs="Times New Roman"/>
          <w:sz w:val="24"/>
          <w:szCs w:val="24"/>
        </w:rPr>
      </w:pPr>
    </w:p>
    <w:p w:rsidR="006664FC" w:rsidRDefault="006664FC" w:rsidP="00A02DD6">
      <w:pPr>
        <w:spacing w:line="240" w:lineRule="auto"/>
        <w:contextualSpacing/>
        <w:jc w:val="both"/>
        <w:rPr>
          <w:rFonts w:ascii="Times New Roman" w:hAnsi="Times New Roman" w:cs="Times New Roman"/>
          <w:sz w:val="24"/>
          <w:szCs w:val="24"/>
        </w:rPr>
      </w:pPr>
    </w:p>
    <w:p w:rsidR="006664FC" w:rsidRDefault="006664FC" w:rsidP="00A02DD6">
      <w:pPr>
        <w:spacing w:line="240" w:lineRule="auto"/>
        <w:contextualSpacing/>
        <w:jc w:val="both"/>
        <w:rPr>
          <w:rFonts w:ascii="Times New Roman" w:hAnsi="Times New Roman" w:cs="Times New Roman"/>
          <w:sz w:val="24"/>
          <w:szCs w:val="24"/>
        </w:rPr>
      </w:pPr>
    </w:p>
    <w:p w:rsidR="006664FC" w:rsidRDefault="006664FC" w:rsidP="00A02DD6">
      <w:pPr>
        <w:spacing w:line="240" w:lineRule="auto"/>
        <w:contextualSpacing/>
        <w:jc w:val="both"/>
        <w:rPr>
          <w:rFonts w:ascii="Times New Roman" w:hAnsi="Times New Roman" w:cs="Times New Roman"/>
          <w:sz w:val="24"/>
          <w:szCs w:val="24"/>
        </w:rPr>
      </w:pPr>
    </w:p>
    <w:p w:rsidR="006664FC" w:rsidRDefault="006664FC" w:rsidP="00A02DD6">
      <w:pPr>
        <w:spacing w:line="240" w:lineRule="auto"/>
        <w:contextualSpacing/>
        <w:jc w:val="both"/>
        <w:rPr>
          <w:rFonts w:ascii="Times New Roman" w:hAnsi="Times New Roman" w:cs="Times New Roman"/>
          <w:sz w:val="24"/>
          <w:szCs w:val="24"/>
        </w:rPr>
      </w:pPr>
    </w:p>
    <w:p w:rsidR="006664FC" w:rsidRDefault="006664FC" w:rsidP="00A02DD6">
      <w:pPr>
        <w:spacing w:line="240" w:lineRule="auto"/>
        <w:contextualSpacing/>
        <w:jc w:val="both"/>
        <w:rPr>
          <w:rFonts w:ascii="Times New Roman" w:hAnsi="Times New Roman" w:cs="Times New Roman"/>
          <w:sz w:val="24"/>
          <w:szCs w:val="24"/>
        </w:rPr>
      </w:pPr>
    </w:p>
    <w:p w:rsidR="006664FC" w:rsidRDefault="006664FC" w:rsidP="00A02DD6">
      <w:pPr>
        <w:spacing w:line="240" w:lineRule="auto"/>
        <w:contextualSpacing/>
        <w:jc w:val="both"/>
        <w:rPr>
          <w:rFonts w:ascii="Times New Roman" w:hAnsi="Times New Roman" w:cs="Times New Roman"/>
          <w:sz w:val="24"/>
          <w:szCs w:val="24"/>
        </w:rPr>
      </w:pPr>
    </w:p>
    <w:p w:rsidR="006664FC" w:rsidRDefault="006664FC" w:rsidP="00A02DD6">
      <w:pPr>
        <w:spacing w:line="240" w:lineRule="auto"/>
        <w:contextualSpacing/>
        <w:jc w:val="both"/>
        <w:rPr>
          <w:rFonts w:ascii="Times New Roman" w:hAnsi="Times New Roman" w:cs="Times New Roman"/>
          <w:sz w:val="24"/>
          <w:szCs w:val="24"/>
        </w:rPr>
      </w:pPr>
    </w:p>
    <w:p w:rsidR="006664FC" w:rsidRDefault="006664FC" w:rsidP="00232AF8">
      <w:pPr>
        <w:spacing w:line="240" w:lineRule="auto"/>
        <w:contextualSpacing/>
        <w:jc w:val="center"/>
        <w:rPr>
          <w:rFonts w:ascii="Times New Roman" w:hAnsi="Times New Roman" w:cs="Times New Roman"/>
          <w:sz w:val="24"/>
          <w:szCs w:val="24"/>
        </w:rPr>
      </w:pPr>
      <w:r w:rsidRPr="006664FC">
        <w:lastRenderedPageBreak/>
        <w:drawing>
          <wp:inline distT="0" distB="0" distL="0" distR="0">
            <wp:extent cx="4410259" cy="8640000"/>
            <wp:effectExtent l="0" t="0" r="952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410259" cy="8640000"/>
                    </a:xfrm>
                    <a:prstGeom prst="rect">
                      <a:avLst/>
                    </a:prstGeom>
                    <a:noFill/>
                    <a:ln>
                      <a:noFill/>
                    </a:ln>
                  </pic:spPr>
                </pic:pic>
              </a:graphicData>
            </a:graphic>
          </wp:inline>
        </w:drawing>
      </w:r>
    </w:p>
    <w:p w:rsidR="00A02DD6" w:rsidRPr="00A02DD6" w:rsidRDefault="00A02DD6" w:rsidP="00A02DD6">
      <w:pPr>
        <w:spacing w:line="240" w:lineRule="auto"/>
        <w:contextualSpacing/>
        <w:jc w:val="both"/>
        <w:rPr>
          <w:rFonts w:ascii="Times New Roman" w:hAnsi="Times New Roman" w:cs="Times New Roman"/>
          <w:sz w:val="24"/>
          <w:szCs w:val="24"/>
        </w:rPr>
      </w:pPr>
    </w:p>
    <w:p w:rsidR="00232AF8" w:rsidRDefault="00232AF8" w:rsidP="006D458D">
      <w:pPr>
        <w:spacing w:line="240" w:lineRule="auto"/>
        <w:contextualSpacing/>
        <w:jc w:val="center"/>
        <w:rPr>
          <w:rFonts w:ascii="Times New Roman" w:hAnsi="Times New Roman" w:cs="Times New Roman"/>
          <w:b/>
          <w:sz w:val="24"/>
          <w:szCs w:val="24"/>
        </w:rPr>
      </w:pPr>
      <w:r w:rsidRPr="00232AF8">
        <w:lastRenderedPageBreak/>
        <w:drawing>
          <wp:inline distT="0" distB="0" distL="0" distR="0">
            <wp:extent cx="4305300" cy="89985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06760" cy="9001637"/>
                    </a:xfrm>
                    <a:prstGeom prst="rect">
                      <a:avLst/>
                    </a:prstGeom>
                    <a:noFill/>
                    <a:ln>
                      <a:noFill/>
                    </a:ln>
                  </pic:spPr>
                </pic:pic>
              </a:graphicData>
            </a:graphic>
          </wp:inline>
        </w:drawing>
      </w:r>
    </w:p>
    <w:p w:rsidR="00232AF8" w:rsidRDefault="00232AF8" w:rsidP="006D458D">
      <w:pPr>
        <w:spacing w:line="240" w:lineRule="auto"/>
        <w:contextualSpacing/>
        <w:jc w:val="center"/>
        <w:rPr>
          <w:rFonts w:ascii="Times New Roman" w:hAnsi="Times New Roman" w:cs="Times New Roman"/>
          <w:b/>
          <w:sz w:val="24"/>
          <w:szCs w:val="24"/>
        </w:rPr>
      </w:pPr>
      <w:r w:rsidRPr="00232AF8">
        <w:lastRenderedPageBreak/>
        <w:drawing>
          <wp:inline distT="0" distB="0" distL="0" distR="0">
            <wp:extent cx="4714875" cy="899922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16147" cy="9001648"/>
                    </a:xfrm>
                    <a:prstGeom prst="rect">
                      <a:avLst/>
                    </a:prstGeom>
                    <a:noFill/>
                    <a:ln>
                      <a:noFill/>
                    </a:ln>
                  </pic:spPr>
                </pic:pic>
              </a:graphicData>
            </a:graphic>
          </wp:inline>
        </w:drawing>
      </w:r>
    </w:p>
    <w:p w:rsidR="00232AF8" w:rsidRDefault="00232AF8" w:rsidP="006D458D">
      <w:pPr>
        <w:spacing w:line="240" w:lineRule="auto"/>
        <w:contextualSpacing/>
        <w:jc w:val="center"/>
        <w:rPr>
          <w:rFonts w:ascii="Times New Roman" w:hAnsi="Times New Roman" w:cs="Times New Roman"/>
          <w:b/>
          <w:sz w:val="24"/>
          <w:szCs w:val="24"/>
        </w:rPr>
      </w:pPr>
      <w:r w:rsidRPr="00232AF8">
        <w:lastRenderedPageBreak/>
        <w:drawing>
          <wp:inline distT="0" distB="0" distL="0" distR="0">
            <wp:extent cx="5760085" cy="31639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3163990"/>
                    </a:xfrm>
                    <a:prstGeom prst="rect">
                      <a:avLst/>
                    </a:prstGeom>
                    <a:noFill/>
                    <a:ln>
                      <a:noFill/>
                    </a:ln>
                  </pic:spPr>
                </pic:pic>
              </a:graphicData>
            </a:graphic>
          </wp:inline>
        </w:drawing>
      </w:r>
    </w:p>
    <w:p w:rsidR="00232AF8" w:rsidRDefault="00232AF8" w:rsidP="006D458D">
      <w:pPr>
        <w:spacing w:line="240" w:lineRule="auto"/>
        <w:contextualSpacing/>
        <w:jc w:val="center"/>
        <w:rPr>
          <w:rFonts w:ascii="Times New Roman" w:hAnsi="Times New Roman" w:cs="Times New Roman"/>
          <w:b/>
          <w:sz w:val="24"/>
          <w:szCs w:val="24"/>
        </w:rPr>
      </w:pPr>
    </w:p>
    <w:p w:rsidR="00232AF8" w:rsidRDefault="00232AF8" w:rsidP="006D458D">
      <w:pPr>
        <w:spacing w:line="240" w:lineRule="auto"/>
        <w:contextualSpacing/>
        <w:jc w:val="center"/>
        <w:rPr>
          <w:rFonts w:ascii="Times New Roman" w:hAnsi="Times New Roman" w:cs="Times New Roman"/>
          <w:b/>
          <w:sz w:val="24"/>
          <w:szCs w:val="24"/>
        </w:rPr>
      </w:pPr>
    </w:p>
    <w:p w:rsidR="006D458D" w:rsidRPr="006D458D" w:rsidRDefault="006D458D" w:rsidP="006D458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Решение от 13.02.2024 года № 140-2</w:t>
      </w:r>
    </w:p>
    <w:p w:rsidR="00232AF8" w:rsidRPr="00232AF8" w:rsidRDefault="00232AF8" w:rsidP="00232AF8">
      <w:pPr>
        <w:jc w:val="center"/>
        <w:rPr>
          <w:rFonts w:ascii="Times New Roman" w:hAnsi="Times New Roman" w:cs="Times New Roman"/>
          <w:b/>
          <w:sz w:val="24"/>
          <w:szCs w:val="24"/>
        </w:rPr>
      </w:pPr>
      <w:r w:rsidRPr="00232AF8">
        <w:rPr>
          <w:rFonts w:ascii="Times New Roman" w:hAnsi="Times New Roman" w:cs="Times New Roman"/>
          <w:b/>
          <w:sz w:val="24"/>
          <w:szCs w:val="24"/>
        </w:rPr>
        <w:t>Об утверждении Положения о порядке и условиях компенсации главе сельского поселения «Нившера» расходов на оплату проезда к месту использования отпуска и обратно</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В соответствии с Федеральным законом от 6 октября 2003 г. № 131-ФЗ «Об общих принципах организации местного самоуправления в Российской Федерации»», Законом Республики Коми от 20 декабря 2010 г.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руководствуясь Уставом сельского поселения «Нившера», Совет сельского поселения «Нившера» решил:</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1. Утвердить Положение о порядке и условиях компенсации главе сельского поселения «Нившера» расходов на оплату проезда к месту использования отпуска и обратно согласно приложению к настоящему решению.</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2. Настоящее решение вступает в силу со дня обнародования.</w:t>
      </w:r>
    </w:p>
    <w:p w:rsidR="00232AF8" w:rsidRPr="00232AF8" w:rsidRDefault="00232AF8" w:rsidP="00232AF8">
      <w:pPr>
        <w:jc w:val="center"/>
        <w:rPr>
          <w:rFonts w:ascii="Times New Roman" w:hAnsi="Times New Roman" w:cs="Times New Roman"/>
          <w:b/>
          <w:sz w:val="24"/>
          <w:szCs w:val="24"/>
        </w:rPr>
      </w:pPr>
      <w:r w:rsidRPr="00232AF8">
        <w:rPr>
          <w:rFonts w:ascii="Times New Roman" w:hAnsi="Times New Roman" w:cs="Times New Roman"/>
          <w:b/>
          <w:sz w:val="24"/>
          <w:szCs w:val="24"/>
        </w:rPr>
        <w:t xml:space="preserve">Глава сельского поселения                                                    </w:t>
      </w:r>
      <w:proofErr w:type="spellStart"/>
      <w:r w:rsidRPr="00232AF8">
        <w:rPr>
          <w:rFonts w:ascii="Times New Roman" w:hAnsi="Times New Roman" w:cs="Times New Roman"/>
          <w:b/>
          <w:sz w:val="24"/>
          <w:szCs w:val="24"/>
        </w:rPr>
        <w:t>Н.С.Изъюрова</w:t>
      </w:r>
      <w:proofErr w:type="spellEnd"/>
    </w:p>
    <w:p w:rsidR="00232AF8" w:rsidRPr="00232AF8" w:rsidRDefault="00232AF8" w:rsidP="00232AF8">
      <w:pPr>
        <w:jc w:val="both"/>
        <w:rPr>
          <w:rFonts w:ascii="Times New Roman" w:hAnsi="Times New Roman" w:cs="Times New Roman"/>
          <w:sz w:val="24"/>
          <w:szCs w:val="24"/>
        </w:rPr>
      </w:pPr>
    </w:p>
    <w:p w:rsidR="00232AF8" w:rsidRPr="00232AF8" w:rsidRDefault="00232AF8" w:rsidP="00232AF8">
      <w:pPr>
        <w:jc w:val="right"/>
        <w:rPr>
          <w:rFonts w:ascii="Times New Roman" w:hAnsi="Times New Roman" w:cs="Times New Roman"/>
          <w:sz w:val="24"/>
          <w:szCs w:val="24"/>
        </w:rPr>
      </w:pPr>
      <w:r w:rsidRPr="00232AF8">
        <w:rPr>
          <w:rFonts w:ascii="Times New Roman" w:hAnsi="Times New Roman" w:cs="Times New Roman"/>
          <w:sz w:val="24"/>
          <w:szCs w:val="24"/>
        </w:rPr>
        <w:t xml:space="preserve">Приложение </w:t>
      </w:r>
    </w:p>
    <w:p w:rsidR="00232AF8" w:rsidRPr="00232AF8" w:rsidRDefault="00232AF8" w:rsidP="00232AF8">
      <w:pPr>
        <w:jc w:val="right"/>
        <w:rPr>
          <w:rFonts w:ascii="Times New Roman" w:hAnsi="Times New Roman" w:cs="Times New Roman"/>
          <w:sz w:val="24"/>
          <w:szCs w:val="24"/>
        </w:rPr>
      </w:pPr>
      <w:r w:rsidRPr="00232AF8">
        <w:rPr>
          <w:rFonts w:ascii="Times New Roman" w:hAnsi="Times New Roman" w:cs="Times New Roman"/>
          <w:sz w:val="24"/>
          <w:szCs w:val="24"/>
        </w:rPr>
        <w:t xml:space="preserve">к решению Совета муниципального образования </w:t>
      </w:r>
      <w:r>
        <w:rPr>
          <w:rFonts w:ascii="Times New Roman" w:hAnsi="Times New Roman" w:cs="Times New Roman"/>
          <w:sz w:val="24"/>
          <w:szCs w:val="24"/>
        </w:rPr>
        <w:br/>
      </w:r>
      <w:r w:rsidRPr="00232AF8">
        <w:rPr>
          <w:rFonts w:ascii="Times New Roman" w:hAnsi="Times New Roman" w:cs="Times New Roman"/>
          <w:sz w:val="24"/>
          <w:szCs w:val="24"/>
        </w:rPr>
        <w:t xml:space="preserve">сельского поселения «Нившера»   </w:t>
      </w:r>
    </w:p>
    <w:p w:rsidR="00232AF8" w:rsidRPr="00232AF8" w:rsidRDefault="00232AF8" w:rsidP="00232AF8">
      <w:pPr>
        <w:jc w:val="right"/>
        <w:rPr>
          <w:rFonts w:ascii="Times New Roman" w:hAnsi="Times New Roman" w:cs="Times New Roman"/>
          <w:sz w:val="24"/>
          <w:szCs w:val="24"/>
        </w:rPr>
      </w:pPr>
      <w:r w:rsidRPr="00232AF8">
        <w:rPr>
          <w:rFonts w:ascii="Times New Roman" w:hAnsi="Times New Roman" w:cs="Times New Roman"/>
          <w:sz w:val="24"/>
          <w:szCs w:val="24"/>
        </w:rPr>
        <w:t>от 13.02.2024 года № 140-2</w:t>
      </w:r>
    </w:p>
    <w:p w:rsidR="00232AF8" w:rsidRPr="00232AF8" w:rsidRDefault="00232AF8" w:rsidP="00232AF8">
      <w:pPr>
        <w:jc w:val="both"/>
        <w:rPr>
          <w:rFonts w:ascii="Times New Roman" w:hAnsi="Times New Roman" w:cs="Times New Roman"/>
          <w:sz w:val="24"/>
          <w:szCs w:val="24"/>
        </w:rPr>
      </w:pPr>
    </w:p>
    <w:p w:rsidR="00232AF8" w:rsidRPr="00232AF8" w:rsidRDefault="00232AF8" w:rsidP="00232AF8">
      <w:pPr>
        <w:spacing w:after="0"/>
        <w:jc w:val="center"/>
        <w:rPr>
          <w:rFonts w:ascii="Times New Roman" w:hAnsi="Times New Roman" w:cs="Times New Roman"/>
          <w:b/>
          <w:sz w:val="24"/>
          <w:szCs w:val="24"/>
        </w:rPr>
      </w:pPr>
      <w:r w:rsidRPr="00232AF8">
        <w:rPr>
          <w:rFonts w:ascii="Times New Roman" w:hAnsi="Times New Roman" w:cs="Times New Roman"/>
          <w:b/>
          <w:sz w:val="24"/>
          <w:szCs w:val="24"/>
        </w:rPr>
        <w:lastRenderedPageBreak/>
        <w:t>Положение</w:t>
      </w:r>
    </w:p>
    <w:p w:rsidR="00232AF8" w:rsidRPr="00232AF8" w:rsidRDefault="00232AF8" w:rsidP="00232AF8">
      <w:pPr>
        <w:spacing w:after="0"/>
        <w:jc w:val="center"/>
        <w:rPr>
          <w:rFonts w:ascii="Times New Roman" w:hAnsi="Times New Roman" w:cs="Times New Roman"/>
          <w:b/>
          <w:sz w:val="24"/>
          <w:szCs w:val="24"/>
        </w:rPr>
      </w:pPr>
      <w:r w:rsidRPr="00232AF8">
        <w:rPr>
          <w:rFonts w:ascii="Times New Roman" w:hAnsi="Times New Roman" w:cs="Times New Roman"/>
          <w:b/>
          <w:sz w:val="24"/>
          <w:szCs w:val="24"/>
        </w:rPr>
        <w:t>о порядке и условиях компенсации главе сельского поселения «Нившера» расходов на оплату проезда к месту использования отпуска и обратно</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1. Настоящим Положением определяются порядок и условия компенсации главе сельского поселения «Нившера» (далее – глава поселения) расходов на оплату проезда к месту использования отпуска и обратно за счет средств бюджета муниципального образования сельского поселения «Нившера».</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2. Глава поселения имеет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оплату стоимости провоза багажа весом до 30 килограммов один раз в календарном году (далее - оплата проезда). При этом календарный год, в котором главе поселения предоставляется право на оплату проезда к месту использования отпуска и обратно, определяется по дате выезда к месту использования отпуска.</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3. Право на оплату проезда возникает у главы поселения при предоставлении ежегодного оплачиваемого отпуска по истечении первых шести месяцев со дня вступления в должность главы сельского поселения «Нившера».</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Компенсация главе поселения расходов на оплату проезда во втором и последующих календарных годах может осуществляться в любое время в течение календарного года при предоставлении ежегодного оплачиваемого отпуска.</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4. Расходы на оплату проезда, подлежащие компенсации, включают в себя:</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1) оплату стоимости проезда к месту использования отпуска и обратно - в размере фактических расходов, подтвержденных проездными документами (включая расходы за пользование постельными принадлежностями, страховой взнос на обязательное личное страхование пассажиров на транспорте, сборы за оформление билетов, услуги по предварительной продаже (бронированию) билетов, за исключением дополнительных услуг (доставка билетов на дом, сбор за сданный билет, доставка багажа, пребывания в залах повышенной комфортности, услуг по выдаче справок о стоимости проезда, уплаты штрафов), но не выше стоимости проезда:</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а) железнодорожным транспортом - в купейном вагоне скорого фирменного поезда (без услуг), в вагоне с местами для сидения скоростного поезда (без услуг);</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б)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в) воздушным транспортом: самолетом – в салоне экономического класса;</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г) автомобильным транспортом - в автомобильном транспорте общего пользования (кроме такси), а при его отсутствии, подтверждаемым справкой, выданной соответствующим органом местного самоуправления или транспортной организацией - в автобусах с мягкими откидными сидениями;</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lastRenderedPageBreak/>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3) оплату стоимости провоза багажа общим весом не более 30 килограммов (или оплату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работник, в размере документально подтвержденных расходов.</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При проезде к месту использования отпуска и обратно несколькими видами транспорта главе поселения компенсируется общая сумма расходов на оплату проезда в пределах норм, установленных настоящим пунктом.</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5. В случае если представленные главой поселения документы подтверждают произведенные расходы на проезд по более высокой категории проезда, чем установлено пунктом 4 настоящего Положения, компенсация расходов производится на основании представленной главой поселения справки о стоимости проезда в соответствии с установленной категорией проезда, выданной главе поселения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Расходы главы поселения на получение указанной справки компенсации не подлежат.</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 xml:space="preserve">6. При отсутствии (в том числе утрате) проездных документов, а  также при использовании личного автомобильного транспорта компенсация назначается и выплачивается работодателем по наименьшей стоимости проезда к месту использования отпуска и обратно (на основании справки о наименьшей стоимости проезда, выданной главе поселения соответствующей транспортной организацией) только при наличии документов, подтверждающих пребывание главы поселения в месте использования отпуска, выданных органами местного самоуправления или организациями, ответственными за регистрационный учет граждан, копии паспорта с отметкой о пересечении государственной границы Российской Федерации и иностранного государства либо документов, подтверждающих пребывание в гостинице, санатории, доме отдыха, пансионате, кемпинге, на туристической базе, а также в иной подобной организации. </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Наименьшая стоимость проезда определяется как стоимость проезда по маршруту прямого следования в плацкартном вагоне скорого поезда, а при отсутствии на данном направлении сообщения скорых поездов - стоимость проезда в плацкартном вагоне пассажирского поезда. 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 при наличии только морского или речного сообщения - по тарифам, устанавливаемым перевозчиком, но не выше стоимости проезда в четырехместной каюте с комплексным обслуживанием пассажиров; при наличии только автомобильного сообщения - по тарифу междугородного (пригородного) автобуса; при наличии нескольких видов сообщения (за исключением железнодорожного) - по тарифу на вид транспорта с наименьшей стоимостью проезда.</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 xml:space="preserve">В случае если глава поселения в течение календарного года, в котором он использовал отпуск, представит восстановленные утерянные проездные билеты, компенсация </w:t>
      </w:r>
      <w:r w:rsidRPr="00232AF8">
        <w:rPr>
          <w:rFonts w:ascii="Times New Roman" w:hAnsi="Times New Roman" w:cs="Times New Roman"/>
          <w:sz w:val="24"/>
          <w:szCs w:val="24"/>
        </w:rPr>
        <w:lastRenderedPageBreak/>
        <w:t>возмещается по фактической стоимости проездных документов, но не выше норм, установленных пунктом 4 настоящего Положения. Расчет с главой поселения в этом случае производится до конца текущего года, в котором он использовал отпуск.</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В случае отсутствия проездных документов на часть маршрута (за исключением случая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 документы, подтверждающие пребывание в месте использования отпуска, не требуются. Оплата части маршрута, на которую утеряны проездные документы, производится на основании справки транспортной организации о наименьшей стоимости проезда на часть маршрута.</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7. При отсутствии проездных документов и документального подтверждения пребывания главы поселения в месте использования отпуска компенсация расходов на оплату проезда не производится.</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8. В случае если глава поселения проводит отпуск в нескольких местах, то компенсируется стоимость проезда только к одному из этих мест (по выбору главы поселения), а также стоимость обратного проезда от того же места:</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по маршруту прямого следования - в соответствии с пунктами 4 и 5 настоящего Положения;</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 xml:space="preserve">      в случае отклонения от маршрута прямого следования – по наименьшей стоимости проезда к месту использования отпуска и обратно, но не более фактически произведенных расходов.</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Остановка главы поселения в пункте по маршруту прямого следования к месту использования отпуска и обратно не является вторым местом отдыха независимо от продолжительности остановки служащего в данном пункте. Под маршрутом прямого следования к месту использования отпуска и обратно для целей настоящего Положения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главой видах транспорта. При этом пересадка в г. Москве и г. Санкт-Петербурге при проезде к месту использования отпуска и обратно во всех случаях не является отклонением от маршрута прямого следования.</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9. При наличии туристической путевки в пределах Российской Федерации главе поселения оплачивается стоимость до начального пункта маршрута, указанного в путевке, и обратно из конечного пункта маршрута.</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10. 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Порядком, при представлении работником:</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1) при выезде по туристской путевке:</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 xml:space="preserve">воздушным транспортом - проездных документов, справки транспортной организации о коэффициенте проезда до границы Российской Федерации и справки организации, </w:t>
      </w:r>
      <w:r w:rsidRPr="00232AF8">
        <w:rPr>
          <w:rFonts w:ascii="Times New Roman" w:hAnsi="Times New Roman" w:cs="Times New Roman"/>
          <w:sz w:val="24"/>
          <w:szCs w:val="24"/>
        </w:rPr>
        <w:lastRenderedPageBreak/>
        <w:t>осуществляющей свою деятельность на рынке туристских услуг, о стоимости проезда и провоза багажа по маршруту следования к месту использования отпуска;</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2) в иных случаях:</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при проезде воздушным транспортом -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при проезде 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Ближайшая к месту пересечения границы Российской Федерации железнодорожная станция, морской (речной) порт, автостанция определяется как соответствующий пункт пропуска через государственную границу Российской Федерации, расположенный по маршруту прямого следования к месту использования отпуска и обратно.</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11. При использовании главой поселения электронного проездного билета компенсация расходов на оплату проезда выплачивается в случае проезда:</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автомобильным транспортом (за исключением такси) - при предоставлении маршрутной квитанции и (или) кассового чека с указанными на нем реквизитами билета;</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водным транспортом - при предоставлении электронного проездного документа (билета) на водном транспорте;</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воздушным транспортом - при предоставлении маршрут/квитанции электронного пассажирского билета (выписка из автоматизированной информационной системы оформления воздушных перевозок) и посадочного талона;</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железнодорожным транспортом - при предоставлении электронного проездного документа (билета) на железнодорожном транспорте и контрольного купона (выписки из автоматизированной системы управления пассажирскими перевозками на железнодорожном транспорте).</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 xml:space="preserve">12. Выплата компенсации расходов на оплату проезда производится не позднее чем за 3 календарных дня и не ранее чем за 60 календарных дней до начала отпуска главы поселения, в котором будет осуществлен проезд, исходя из примерной стоимости проезда на основании письменного заявления главы поселения и решения представителя нанимателя (работодателя). </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 xml:space="preserve">Глава поселения обязан в срок, не превышающий 3 рабочих дней со дня выхода на работу из отпуска, в котором был осуществлен проезд, представить авансовый отчет с прилагаемыми подтверждающими документами. </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lastRenderedPageBreak/>
        <w:t xml:space="preserve">В случае если глава поселения не обратился за компенсацией до начала отпуска, он вправе представить письменное заявление о предоставлении компенсации расходов на оплату проезда, билеты, другие подтверждающие документы в течение календарного года, в котором главе поселения предоставлено право на оплату проезда к месту использования отпуска и обратно. Расчет с главой поселения в этом случае производится до конца текущего года, в котором он использовал отпуск.  </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 xml:space="preserve">В случае если глава поселения возвратился из отпуска за пределами календарного года, в котором главе поселения предоставлено право на оплату проезда, компенсация расходов на оплату проезда производится на основании проездных документов, представленных главой поселения после окончания отпуска. Расчет с главой </w:t>
      </w:r>
      <w:proofErr w:type="gramStart"/>
      <w:r w:rsidRPr="00232AF8">
        <w:rPr>
          <w:rFonts w:ascii="Times New Roman" w:hAnsi="Times New Roman" w:cs="Times New Roman"/>
          <w:sz w:val="24"/>
          <w:szCs w:val="24"/>
        </w:rPr>
        <w:t>поселения  в</w:t>
      </w:r>
      <w:proofErr w:type="gramEnd"/>
      <w:r w:rsidRPr="00232AF8">
        <w:rPr>
          <w:rFonts w:ascii="Times New Roman" w:hAnsi="Times New Roman" w:cs="Times New Roman"/>
          <w:sz w:val="24"/>
          <w:szCs w:val="24"/>
        </w:rPr>
        <w:t xml:space="preserve"> этом случае производится в течение 30 рабочих дней со дня представления им проездных документов. </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 xml:space="preserve">      13. Главе поселения, имеющему в текущем календарном году право на компенсацию расходов на оплату проезда в соответствии с Законом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и Законом Республики Коми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компенсация расходов на оплату проезда в текущем календарном году осуществляется по его выбору в соответствии с одним из указанных в настоящем пункте закона.</w:t>
      </w:r>
    </w:p>
    <w:p w:rsidR="00232AF8" w:rsidRPr="00232AF8" w:rsidRDefault="00232AF8" w:rsidP="00232AF8">
      <w:pPr>
        <w:jc w:val="both"/>
        <w:rPr>
          <w:rFonts w:ascii="Times New Roman" w:hAnsi="Times New Roman" w:cs="Times New Roman"/>
          <w:sz w:val="24"/>
          <w:szCs w:val="24"/>
        </w:rPr>
      </w:pPr>
      <w:r w:rsidRPr="00232AF8">
        <w:rPr>
          <w:rFonts w:ascii="Times New Roman" w:hAnsi="Times New Roman" w:cs="Times New Roman"/>
          <w:sz w:val="24"/>
          <w:szCs w:val="24"/>
        </w:rPr>
        <w:t>14. Выплаты, предусмотренные настоящим Положением, являются целевыми, не компенсируются и не суммируются, в случае если глава поселения своевременно не воспользовался своим правом на компенсацию расходов на оплату проезда.</w:t>
      </w:r>
    </w:p>
    <w:p w:rsidR="00D339BF" w:rsidRDefault="00D339BF" w:rsidP="00D339BF">
      <w:pPr>
        <w:rPr>
          <w:rFonts w:ascii="Times New Roman" w:hAnsi="Times New Roman" w:cs="Times New Roman"/>
          <w:sz w:val="24"/>
          <w:szCs w:val="24"/>
        </w:rPr>
      </w:pPr>
    </w:p>
    <w:p w:rsidR="00232AF8" w:rsidRPr="00232AF8" w:rsidRDefault="00232AF8" w:rsidP="00232AF8">
      <w:pPr>
        <w:jc w:val="center"/>
        <w:rPr>
          <w:rFonts w:ascii="Times New Roman" w:hAnsi="Times New Roman" w:cs="Times New Roman"/>
          <w:b/>
          <w:sz w:val="24"/>
          <w:szCs w:val="24"/>
        </w:rPr>
      </w:pPr>
      <w:r w:rsidRPr="00232AF8">
        <w:rPr>
          <w:rFonts w:ascii="Times New Roman" w:hAnsi="Times New Roman" w:cs="Times New Roman"/>
          <w:b/>
          <w:sz w:val="24"/>
          <w:szCs w:val="24"/>
        </w:rPr>
        <w:t>Решение от 13.02.2024 года № 140-3</w:t>
      </w:r>
    </w:p>
    <w:p w:rsidR="00232AF8" w:rsidRPr="00232AF8" w:rsidRDefault="00232AF8" w:rsidP="00232AF8">
      <w:pPr>
        <w:spacing w:after="0"/>
        <w:jc w:val="center"/>
        <w:rPr>
          <w:rFonts w:ascii="Times New Roman" w:hAnsi="Times New Roman" w:cs="Times New Roman"/>
          <w:b/>
          <w:sz w:val="24"/>
          <w:szCs w:val="24"/>
        </w:rPr>
      </w:pPr>
      <w:r w:rsidRPr="00232AF8">
        <w:rPr>
          <w:rFonts w:ascii="Times New Roman" w:hAnsi="Times New Roman" w:cs="Times New Roman"/>
          <w:b/>
          <w:sz w:val="24"/>
          <w:szCs w:val="24"/>
        </w:rPr>
        <w:t>Об утверждении Положения о порядке и условиях компенсации муниципальным служащим администрации сельского поселения «Нившера» расходов на оплату проезда к месту использования отпуска и обратно</w:t>
      </w:r>
    </w:p>
    <w:p w:rsidR="00232AF8" w:rsidRPr="00232AF8" w:rsidRDefault="00232AF8" w:rsidP="00232AF8">
      <w:pPr>
        <w:spacing w:after="0"/>
        <w:jc w:val="both"/>
        <w:rPr>
          <w:rFonts w:ascii="Times New Roman" w:hAnsi="Times New Roman" w:cs="Times New Roman"/>
          <w:sz w:val="24"/>
          <w:szCs w:val="24"/>
        </w:rPr>
      </w:pPr>
    </w:p>
    <w:p w:rsidR="00232AF8" w:rsidRPr="00232AF8" w:rsidRDefault="00232AF8" w:rsidP="00232AF8">
      <w:pPr>
        <w:spacing w:after="0"/>
        <w:ind w:firstLine="708"/>
        <w:jc w:val="both"/>
        <w:rPr>
          <w:rFonts w:ascii="Times New Roman" w:hAnsi="Times New Roman" w:cs="Times New Roman"/>
          <w:sz w:val="24"/>
          <w:szCs w:val="24"/>
        </w:rPr>
      </w:pPr>
      <w:r w:rsidRPr="00232AF8">
        <w:rPr>
          <w:rFonts w:ascii="Times New Roman" w:hAnsi="Times New Roman" w:cs="Times New Roman"/>
          <w:sz w:val="24"/>
          <w:szCs w:val="24"/>
        </w:rPr>
        <w:t>В соответствии с Федеральными законами от 6 октября 2003 г. № 131-ФЗ «Об общих принципах организации местного самоуправления в Российской Федерации»», от 2 марта 2007 г. № 25-ФЗ «О муниципальной службе в Российской Федерации», Законом Республики Коми от 21 декабря 2007 г.    № 133-РЗ «О некоторых вопросах муниципальной службы в Республике Коми», руководствуясь Уставом сельского поселения «Нившера», Совет сельского поселения «Нившера» решил:</w:t>
      </w:r>
    </w:p>
    <w:p w:rsidR="00232AF8" w:rsidRPr="00232AF8" w:rsidRDefault="00232AF8" w:rsidP="00232AF8">
      <w:pPr>
        <w:spacing w:after="0"/>
        <w:jc w:val="both"/>
        <w:rPr>
          <w:rFonts w:ascii="Times New Roman" w:hAnsi="Times New Roman" w:cs="Times New Roman"/>
          <w:sz w:val="24"/>
          <w:szCs w:val="24"/>
        </w:rPr>
      </w:pP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1. Утвердить Положение о порядке и условиях компенсации муниципальным служащим администрации сельского поселения «Нившера» расходов на оплату проезда к месту использования отпуска и обратно согласно приложению, к настоящему решению.</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2. Настоящее решение вступает в силу со дня обнародования.</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 xml:space="preserve">Глава сельского поселения                                                    </w:t>
      </w:r>
      <w:proofErr w:type="spellStart"/>
      <w:r w:rsidRPr="00232AF8">
        <w:rPr>
          <w:rFonts w:ascii="Times New Roman" w:hAnsi="Times New Roman" w:cs="Times New Roman"/>
          <w:sz w:val="24"/>
          <w:szCs w:val="24"/>
        </w:rPr>
        <w:t>Н.С.Изъюрова</w:t>
      </w:r>
      <w:proofErr w:type="spellEnd"/>
    </w:p>
    <w:p w:rsidR="00232AF8" w:rsidRPr="00232AF8" w:rsidRDefault="00232AF8" w:rsidP="00232AF8">
      <w:pPr>
        <w:spacing w:after="0"/>
        <w:jc w:val="both"/>
        <w:rPr>
          <w:rFonts w:ascii="Times New Roman" w:hAnsi="Times New Roman" w:cs="Times New Roman"/>
          <w:sz w:val="24"/>
          <w:szCs w:val="24"/>
        </w:rPr>
      </w:pPr>
    </w:p>
    <w:p w:rsidR="00232AF8" w:rsidRPr="00232AF8" w:rsidRDefault="00232AF8" w:rsidP="00232AF8">
      <w:pPr>
        <w:spacing w:after="0"/>
        <w:jc w:val="right"/>
        <w:rPr>
          <w:rFonts w:ascii="Times New Roman" w:hAnsi="Times New Roman" w:cs="Times New Roman"/>
          <w:b/>
          <w:sz w:val="24"/>
          <w:szCs w:val="24"/>
        </w:rPr>
      </w:pPr>
      <w:r w:rsidRPr="00232AF8">
        <w:rPr>
          <w:rFonts w:ascii="Times New Roman" w:hAnsi="Times New Roman" w:cs="Times New Roman"/>
          <w:b/>
          <w:sz w:val="24"/>
          <w:szCs w:val="24"/>
        </w:rPr>
        <w:lastRenderedPageBreak/>
        <w:t xml:space="preserve">Приложение </w:t>
      </w:r>
    </w:p>
    <w:p w:rsidR="00232AF8" w:rsidRPr="00232AF8" w:rsidRDefault="00232AF8" w:rsidP="00232AF8">
      <w:pPr>
        <w:spacing w:after="0"/>
        <w:jc w:val="right"/>
        <w:rPr>
          <w:rFonts w:ascii="Times New Roman" w:hAnsi="Times New Roman" w:cs="Times New Roman"/>
          <w:b/>
          <w:sz w:val="24"/>
          <w:szCs w:val="24"/>
        </w:rPr>
      </w:pPr>
      <w:r w:rsidRPr="00232AF8">
        <w:rPr>
          <w:rFonts w:ascii="Times New Roman" w:hAnsi="Times New Roman" w:cs="Times New Roman"/>
          <w:b/>
          <w:sz w:val="24"/>
          <w:szCs w:val="24"/>
        </w:rPr>
        <w:t xml:space="preserve">к решению Совета муниципального образования </w:t>
      </w:r>
      <w:r w:rsidRPr="00232AF8">
        <w:rPr>
          <w:rFonts w:ascii="Times New Roman" w:hAnsi="Times New Roman" w:cs="Times New Roman"/>
          <w:b/>
          <w:sz w:val="24"/>
          <w:szCs w:val="24"/>
        </w:rPr>
        <w:br/>
      </w:r>
      <w:r w:rsidRPr="00232AF8">
        <w:rPr>
          <w:rFonts w:ascii="Times New Roman" w:hAnsi="Times New Roman" w:cs="Times New Roman"/>
          <w:b/>
          <w:sz w:val="24"/>
          <w:szCs w:val="24"/>
        </w:rPr>
        <w:t xml:space="preserve">сельского поселения «Нившера»   </w:t>
      </w:r>
    </w:p>
    <w:p w:rsidR="00232AF8" w:rsidRPr="00232AF8" w:rsidRDefault="00232AF8" w:rsidP="00232AF8">
      <w:pPr>
        <w:spacing w:after="0"/>
        <w:jc w:val="right"/>
        <w:rPr>
          <w:rFonts w:ascii="Times New Roman" w:hAnsi="Times New Roman" w:cs="Times New Roman"/>
          <w:b/>
          <w:sz w:val="24"/>
          <w:szCs w:val="24"/>
        </w:rPr>
      </w:pPr>
      <w:r w:rsidRPr="00232AF8">
        <w:rPr>
          <w:rFonts w:ascii="Times New Roman" w:hAnsi="Times New Roman" w:cs="Times New Roman"/>
          <w:b/>
          <w:sz w:val="24"/>
          <w:szCs w:val="24"/>
        </w:rPr>
        <w:t>от 13.02.2024 № 140-3</w:t>
      </w:r>
    </w:p>
    <w:p w:rsidR="00232AF8" w:rsidRPr="00232AF8" w:rsidRDefault="00232AF8" w:rsidP="00232AF8">
      <w:pPr>
        <w:spacing w:after="0"/>
        <w:jc w:val="both"/>
        <w:rPr>
          <w:rFonts w:ascii="Times New Roman" w:hAnsi="Times New Roman" w:cs="Times New Roman"/>
          <w:sz w:val="24"/>
          <w:szCs w:val="24"/>
        </w:rPr>
      </w:pPr>
    </w:p>
    <w:p w:rsidR="00232AF8" w:rsidRPr="00232AF8" w:rsidRDefault="00232AF8" w:rsidP="00232AF8">
      <w:pPr>
        <w:spacing w:after="0"/>
        <w:jc w:val="center"/>
        <w:rPr>
          <w:rFonts w:ascii="Times New Roman" w:hAnsi="Times New Roman" w:cs="Times New Roman"/>
          <w:b/>
          <w:sz w:val="24"/>
          <w:szCs w:val="24"/>
        </w:rPr>
      </w:pPr>
      <w:r w:rsidRPr="00232AF8">
        <w:rPr>
          <w:rFonts w:ascii="Times New Roman" w:hAnsi="Times New Roman" w:cs="Times New Roman"/>
          <w:b/>
          <w:sz w:val="24"/>
          <w:szCs w:val="24"/>
        </w:rPr>
        <w:t>Положение о порядке и условиях компенсации муниципальным служащим администрации сельского поселения «Нившера» расходов на оплату проезда к месту использования отпуска и обратно</w:t>
      </w:r>
    </w:p>
    <w:p w:rsidR="00232AF8" w:rsidRPr="00232AF8" w:rsidRDefault="00232AF8" w:rsidP="00232AF8">
      <w:pPr>
        <w:spacing w:after="0"/>
        <w:jc w:val="both"/>
        <w:rPr>
          <w:rFonts w:ascii="Times New Roman" w:hAnsi="Times New Roman" w:cs="Times New Roman"/>
          <w:sz w:val="24"/>
          <w:szCs w:val="24"/>
        </w:rPr>
      </w:pP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1. Настоящим Положением определяются порядок и условия компенсации муниципальным служащим администрации сельского поселения «Нившера» (далее – муниципальный служащий) расходов на оплату проезда к месту использования отпуска и обратно за счет средств бюджета муниципального образования сельского поселения «Нившера».</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2. Муниципальный служащий имеет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оплату стоимости провоза багажа весом до 30 килограммов один раз в календарном году (далее - оплата проезда). При этом календарный год, в котором муниципальному служащему предоставляется право на оплату проезда к месту использования отпуска и обратно, определяется по дате выезда к месту использования отпуска.</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3. Право на оплату проезда возникает у муниципального служащего при предоставлении ежегодного оплачиваемого отпуска по истечении первых шести месяцев муниципальной службы (далее - муниципальная служба) в администрации сельского поселения «Нившера».</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Компенсация муниципальному служащему расходов на оплату проезда во втором и последующих календарных годах муниципальной службы может осуществляться в любое время в течение календарного года при предоставлении ежегодного оплачиваемого отпуска.</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4. Расходы на оплату проезда, подлежащие компенсации, включают в себя:</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1) оплату стоимости проезда к месту использования отпуска и обратно - в размере фактических расходов, подтвержденных проездными документами (включая расходы за пользование постельными принадлежностями, страховой взнос на обязательное личное страхование пассажиров на транспорте, сборы за оформление билетов, услуги по предварительной продаже (бронированию) билетов, за исключением дополнительных услуг (доставка билетов на дом, сбор за сданный билет, доставка багажа, пребывания в залах повышенной комфортности, услуг по выдаче справок о стоимости проезда, уплаты штрафов), но не выше стоимости проезда:</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а) железнодорожным транспортом - в купейном вагоне скорого фирменного поезда (без услуг), в вагоне с местами для сидения скоростного поезда (без услуг);</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б)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в) воздушным транспортом: самолетом – в салоне экономического класса;</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 xml:space="preserve">г) автомобильным транспортом - в автомобильном транспорте общего пользования (кроме такси), а при его отсутствии, подтверждаемым справкой, выданной </w:t>
      </w:r>
      <w:r w:rsidRPr="00232AF8">
        <w:rPr>
          <w:rFonts w:ascii="Times New Roman" w:hAnsi="Times New Roman" w:cs="Times New Roman"/>
          <w:sz w:val="24"/>
          <w:szCs w:val="24"/>
        </w:rPr>
        <w:lastRenderedPageBreak/>
        <w:t>соответствующим органом местного самоуправления или транспортной организацией - в автобусах с мягкими откидными сидениями;</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2) оплату стоимости проезда транспортом общего пользования (кроме такси) к железнодорожной станции, пристани, аэропорту и автовокзалу и от них при наличии документов (билетов), подтверждающих расходы;</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3) оплату стоимости провоза багажа общим весом не более 30 килограммов (или оплату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работник, в размере документально подтвержденных расходов.</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При проезде к месту использования отпуска и обратно несколькими видами транспорта муниципальному служащему компенсируется общая сумма расходов на оплату проезда в пределах норм, установленных настоящим пунктом.</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5. В случае если представленные муниципальным служащим документы подтверждают произведенные расходы на проезд по более высокой категории проезда, чем установлено пунктом 4 настоящего Положения, компенсация расходов производится на основании представленной муниципальным служащим справки о стоимости проезда в соответствии с установленной категорией проезда, выданной муниципальному служащему соответствующей транспортной организацией, осуществляющей перевозку, или ее уполномоченным агентом (далее - транспортная организация), на дату приобретения билета.</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Расходы муниципального служащего на получение указанной справки компенсации не подлежат.</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 xml:space="preserve">6. При отсутствии (в том числе утрате) проездных документов, а  также при использовании личного автомобильного транспорта компенсация назначается и выплачивается работодателем по наименьшей стоимости проезда к месту использования отпуска и обратно (на основании справки о наименьшей стоимости проезда, выданной муниципальному служащему соответствующей транспортной организацией) только при наличии документов, подтверждающих пребывание муниципального служащего в месте использования отпуска, выданных органами местного самоуправления или организациями, ответственными за регистрационный учет граждан, копии паспорта с отметкой о пересечении государственной границы Российской Федерации и иностранного государства либо документов, подтверждающих пребывание в гостинице, санатории, доме отдыха, пансионате, кемпинге, на туристической базе, а также в иной подобной организации. </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Наименьшая стоимость проезда определяется как стоимость проезда по маршруту прямого следования в плацкартном вагоне скорого поезда, а при отсутствии на данном направлении сообщения скорых поездов - стоимость проезда в плацкартном вагоне пассажирского поезда. В случае наличия в данном направлении только воздушного сообщения наименьшая стоимость проезда определяется по тарифу на перевозку воздушным транспортом в салоне экономического класса; при наличии только морского или речного сообщения - по тарифам, устанавливаемым перевозчиком, но не выше стоимости проезда в четырехместной каюте с комплексным обслуживанием пассажиров; при наличии только автомобильного сообщения - по тарифу междугородного (пригородного) автобуса; при наличии нескольких видов сообщения (за исключением железнодорожного) - по тарифу на вид транспорта с наименьшей стоимостью проезда.</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lastRenderedPageBreak/>
        <w:t>В случае если муниципальный служащий в течение календарного года, в котором они использовали отпуск, представит восстановленные утерянные проездные билеты, компенсация возмещается по фактической стоимости проездных документов, но не выше норм, установленных пунктом 4 настоящего Положения. Расчет с муниципальным служащим в этом случае производится до конца текущего года, в котором он использовал отпуск.</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В случае отсутствия проездных документов на часть маршрута (за исключением случая отсутствия проездных документов от ближайшего к месту использования отпуска места пересадки до места использования отпуска и от места использования отпуска до ближайшего к нему места пересадки) документы, подтверждающие пребывание в месте использования отпуска, не требуются. Оплата части маршрута, на которую утеряны проездные документы, производится на основании справки транспортной организации о наименьшей стоимости проезда на часть маршрута.</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7. При отсутствии проездных документов и документального подтверждения пребывания муниципального служащего в месте использования отпуска компенсация расходов на оплату проезда не производится.</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8. В случае если муниципальный служащий проводит отпуск в нескольких местах, то компенсируется стоимость проезда только к одному из этих мест (по выбору муниципального служащего), а также стоимость обратного проезда от того же места:</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по маршруту прямого следования - в соответствии с пунктами 4 и 5 настоящего Положения;</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 xml:space="preserve">      в случае отклонения от маршрута прямого следования – по наименьшей стоимости проезда к месту использования отпуска и обратно, но не более фактически произведенных расходов.</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Остановка муниципального служащего в пункте по маршруту прямого следования к месту использования отпуска и обратно не является вторым местом отдыха независимо от продолжительности остановки служащего в данном пункте. Под маршрутом прямого следования к месту использования отпуска и обратно для целей настоящего Положения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муниципальным служащим видах транспорта. При этом пересадка в г. Москве и г. Санкт-Петербурге при проезде к месту использования отпуска и обратно во всех случаях не является отклонением от маршрута прямого следования.</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9. При наличии туристической путевки в пределах Российской Федерации муниципальному служащему оплачивается стоимость до начального пункта маршрута, указанного в путевке, и обратно из конечного пункта маршрута.</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10. 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Порядком, при представлении муниципальным служащим:</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1) при выезде по туристской путевке:</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воздушным транспортом - проездных документов, справки транспортной организации о коэффициенте проезда до границы Российской Федерации и справки организации, осуществляющей свою деятельность на рынке туристских услуг, о стоимости проезда и провоза багажа по маршруту следования к месту использования отпуска;</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lastRenderedPageBreak/>
        <w:t>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2) в иных случаях:</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при проезде воздушным транспортом - проездных документов и справки транспортной организации о коэффициенте проезда до границы Российской Федерации по маршруту следования к месту использования отпуска;</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при проезде иным видом транспорта - проездных документов и справки транспортной организации о стоимости проезда и провоза багажа до ближайших к месту пересечения границы Российской Федерации железнодорожной станции, морского (речного) порта, автостанции.</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Ближайшая к месту пересечения границы Российской Федерации железнодорожная станция, морской (речной) порт, автостанция определяется как соответствующий пункт пропуска через государственную границу Российской Федерации, расположенный по маршруту прямого следования к месту использования отпуска и обратно.</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11. При использовании муниципальным служащим электронного проездного билета компенсация расходов на оплату проезда выплачивается в случае проезда:</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автомобильным транспортом (за исключением такси) - при предоставлении маршрутной квитанции и (или) кассового чека с указанными на нем реквизитами билета;</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водным транспортом - при предоставлении электронного проездного документа (билета) на водном транспорте;</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воздушным транспортом - при предоставлении маршрут/квитанции электронного пассажирского билета (выписка из автоматизированной информационной системы оформления воздушных перевозок) и посадочного талона;</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железнодорожным транспортом - при предоставлении электронного проездного документа (билета) на железнодорожном транспорте и контрольного купона (выписки из автоматизированной системы управления пассажирскими перевозками на железнодорожном транспорте).</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 xml:space="preserve">12. Выплата компенсации расходов на оплату проезда производится не позднее чем за 3 календарных дня и не ранее чем за 60 календарных дней до начала отпуска муниципального служащего, в котором будет осуществлен проезд, исходя из примерной стоимости проезда на основании письменного заявления муниципального служащего и решения представителя нанимателя (работодателя). </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 xml:space="preserve">Муниципальный служащий обязан в срок, не превышающий 3 рабочих дней со дня выхода на работу из отпуска, в котором был осуществлен проезд, представить авансовый отчет с прилагаемыми подтверждающими документами. </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 xml:space="preserve">В случае если муниципальный служащий не обратился за компенсацией до начала отпуска, он вправе представить письменное заявление о предоставлении компенсации расходов на оплату проезда, билеты, другие подтверждающие документы в течение календарного года, в котором муниципальному служащему предоставлено право на оплату проезда к месту использования отпуска и обратно. Расчет с муниципальным служащим в этом случае производится до конца текущего года, в котором он использовал отпуск.  </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 xml:space="preserve">В случае если муниципальный служащий возвратился из отпуска за пределами календарного года, в котором муниципальному служащему предоставлено право на </w:t>
      </w:r>
      <w:r w:rsidRPr="00232AF8">
        <w:rPr>
          <w:rFonts w:ascii="Times New Roman" w:hAnsi="Times New Roman" w:cs="Times New Roman"/>
          <w:sz w:val="24"/>
          <w:szCs w:val="24"/>
        </w:rPr>
        <w:lastRenderedPageBreak/>
        <w:t xml:space="preserve">оплату проезда, компенсация расходов на оплату проезда производится на основании проездных документов, представленных муниципальным служащим после окончания отпуска. Расчет с муниципальным служащим в этом случае производится в течение 30 рабочих дней со дня представления им проездных документов. </w:t>
      </w:r>
    </w:p>
    <w:p w:rsidR="00232AF8"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 xml:space="preserve">      13. Муниципальному служащему, имеющему в текущем календарном году право на компенсацию расходов на оплату проезда в соответствии с Законом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и Законом Республики Коми "О некоторых вопросах муниципальной службы в Республике Коми", компенсация расходов на оплату проезда в текущем календарном году осуществляется по его выбору в соответствии с одним из указанных в настоящем пункте закона.</w:t>
      </w:r>
    </w:p>
    <w:p w:rsidR="00056947" w:rsidRPr="00232AF8" w:rsidRDefault="00232AF8" w:rsidP="00232AF8">
      <w:pPr>
        <w:spacing w:after="0"/>
        <w:jc w:val="both"/>
        <w:rPr>
          <w:rFonts w:ascii="Times New Roman" w:hAnsi="Times New Roman" w:cs="Times New Roman"/>
          <w:sz w:val="24"/>
          <w:szCs w:val="24"/>
        </w:rPr>
      </w:pPr>
      <w:r w:rsidRPr="00232AF8">
        <w:rPr>
          <w:rFonts w:ascii="Times New Roman" w:hAnsi="Times New Roman" w:cs="Times New Roman"/>
          <w:sz w:val="24"/>
          <w:szCs w:val="24"/>
        </w:rPr>
        <w:t>14. Выплаты, предусмотренные настоящим Положением, являются целевыми, не компенсируются и не суммируются, в случае если муниципальный служащий своевременно не воспользовался своим правом на компенсацию расходов на оплату проезда.</w:t>
      </w: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both"/>
        <w:rPr>
          <w:sz w:val="24"/>
          <w:szCs w:val="24"/>
        </w:rPr>
      </w:pPr>
    </w:p>
    <w:p w:rsidR="00CD0E11" w:rsidRDefault="00CD0E11" w:rsidP="00CD0E11">
      <w:pPr>
        <w:spacing w:after="0"/>
        <w:jc w:val="both"/>
        <w:rPr>
          <w:sz w:val="24"/>
          <w:szCs w:val="24"/>
        </w:rPr>
      </w:pPr>
    </w:p>
    <w:p w:rsidR="00CD0E11" w:rsidRDefault="00CD0E11" w:rsidP="008B3491">
      <w:pPr>
        <w:spacing w:after="0"/>
        <w:jc w:val="both"/>
        <w:rPr>
          <w:sz w:val="24"/>
          <w:szCs w:val="24"/>
        </w:rPr>
      </w:pPr>
    </w:p>
    <w:p w:rsidR="00C15CFD" w:rsidRDefault="00C15CFD" w:rsidP="008B3491">
      <w:pPr>
        <w:spacing w:after="0"/>
        <w:jc w:val="both"/>
        <w:rPr>
          <w:sz w:val="24"/>
          <w:szCs w:val="24"/>
        </w:rPr>
      </w:pPr>
    </w:p>
    <w:p w:rsidR="00C15CFD" w:rsidRDefault="00C15CFD" w:rsidP="008B3491">
      <w:pPr>
        <w:spacing w:after="0"/>
        <w:jc w:val="both"/>
        <w:rPr>
          <w:sz w:val="24"/>
          <w:szCs w:val="24"/>
        </w:rPr>
      </w:pPr>
    </w:p>
    <w:p w:rsidR="00C15CFD" w:rsidRDefault="00C15CFD" w:rsidP="008B3491">
      <w:pPr>
        <w:spacing w:after="0"/>
        <w:jc w:val="both"/>
        <w:rPr>
          <w:sz w:val="24"/>
          <w:szCs w:val="24"/>
        </w:rPr>
      </w:pPr>
    </w:p>
    <w:p w:rsidR="00C15CFD" w:rsidRDefault="00C15CFD" w:rsidP="008B3491">
      <w:pPr>
        <w:spacing w:after="0"/>
        <w:jc w:val="both"/>
        <w:rPr>
          <w:sz w:val="24"/>
          <w:szCs w:val="24"/>
        </w:rPr>
      </w:pPr>
    </w:p>
    <w:p w:rsidR="00C15CFD" w:rsidRDefault="00C15CFD" w:rsidP="008B3491">
      <w:pPr>
        <w:spacing w:after="0"/>
        <w:jc w:val="both"/>
        <w:rPr>
          <w:sz w:val="24"/>
          <w:szCs w:val="24"/>
        </w:rPr>
      </w:pPr>
    </w:p>
    <w:p w:rsidR="00C15CFD" w:rsidRDefault="00C15CFD" w:rsidP="008B3491">
      <w:pPr>
        <w:spacing w:after="0"/>
        <w:jc w:val="both"/>
        <w:rPr>
          <w:sz w:val="24"/>
          <w:szCs w:val="24"/>
        </w:rPr>
      </w:pPr>
    </w:p>
    <w:p w:rsidR="00C15CFD" w:rsidRDefault="00C15CFD" w:rsidP="008B3491">
      <w:pPr>
        <w:spacing w:after="0"/>
        <w:jc w:val="both"/>
        <w:rPr>
          <w:sz w:val="24"/>
          <w:szCs w:val="24"/>
        </w:rPr>
      </w:pPr>
    </w:p>
    <w:p w:rsidR="00C15CFD" w:rsidRDefault="00C15CFD" w:rsidP="008B3491">
      <w:pPr>
        <w:spacing w:after="0"/>
        <w:jc w:val="both"/>
        <w:rPr>
          <w:sz w:val="24"/>
          <w:szCs w:val="24"/>
        </w:rPr>
      </w:pPr>
    </w:p>
    <w:p w:rsidR="00C15CFD" w:rsidRDefault="00C15CFD" w:rsidP="008B3491">
      <w:pPr>
        <w:spacing w:after="0"/>
        <w:jc w:val="both"/>
        <w:rPr>
          <w:sz w:val="24"/>
          <w:szCs w:val="24"/>
        </w:rPr>
      </w:pPr>
    </w:p>
    <w:p w:rsidR="00C15CFD" w:rsidRDefault="00C15CFD" w:rsidP="008B3491">
      <w:pPr>
        <w:spacing w:after="0"/>
        <w:jc w:val="both"/>
        <w:rPr>
          <w:sz w:val="24"/>
          <w:szCs w:val="24"/>
        </w:rPr>
      </w:pPr>
    </w:p>
    <w:p w:rsidR="00C15CFD" w:rsidRDefault="00C15CFD" w:rsidP="008B3491">
      <w:pPr>
        <w:spacing w:after="0"/>
        <w:jc w:val="both"/>
        <w:rPr>
          <w:sz w:val="24"/>
          <w:szCs w:val="24"/>
        </w:rPr>
      </w:pPr>
    </w:p>
    <w:p w:rsidR="00C15CFD" w:rsidRDefault="00C15CFD" w:rsidP="008B3491">
      <w:pPr>
        <w:spacing w:after="0"/>
        <w:jc w:val="both"/>
        <w:rPr>
          <w:sz w:val="24"/>
          <w:szCs w:val="24"/>
        </w:rPr>
      </w:pPr>
    </w:p>
    <w:p w:rsidR="00C15CFD" w:rsidRDefault="00C15CFD" w:rsidP="008B3491">
      <w:pPr>
        <w:spacing w:after="0"/>
        <w:jc w:val="both"/>
        <w:rPr>
          <w:sz w:val="24"/>
          <w:szCs w:val="24"/>
        </w:rPr>
      </w:pPr>
    </w:p>
    <w:p w:rsidR="00C15CFD" w:rsidRDefault="00C15CFD" w:rsidP="008B3491">
      <w:pPr>
        <w:spacing w:after="0"/>
        <w:jc w:val="both"/>
        <w:rPr>
          <w:sz w:val="24"/>
          <w:szCs w:val="24"/>
        </w:rPr>
      </w:pPr>
    </w:p>
    <w:p w:rsidR="00C15CFD" w:rsidRDefault="00C15CFD" w:rsidP="008B3491">
      <w:pPr>
        <w:spacing w:after="0"/>
        <w:jc w:val="both"/>
        <w:rPr>
          <w:sz w:val="24"/>
          <w:szCs w:val="24"/>
        </w:rPr>
      </w:pPr>
    </w:p>
    <w:p w:rsidR="00C15CFD" w:rsidRDefault="00C15CFD" w:rsidP="008B3491">
      <w:pPr>
        <w:spacing w:after="0"/>
        <w:jc w:val="both"/>
        <w:rPr>
          <w:sz w:val="24"/>
          <w:szCs w:val="24"/>
        </w:rPr>
      </w:pPr>
    </w:p>
    <w:p w:rsidR="00CD0E11" w:rsidRDefault="00CD0E11" w:rsidP="00CD0E11">
      <w:pPr>
        <w:spacing w:after="0"/>
        <w:jc w:val="right"/>
        <w:rPr>
          <w:sz w:val="24"/>
          <w:szCs w:val="24"/>
        </w:rPr>
      </w:pPr>
    </w:p>
    <w:p w:rsidR="00DE2A37" w:rsidRDefault="00DE2A37" w:rsidP="00DE2A37">
      <w:pPr>
        <w:spacing w:after="0" w:line="240" w:lineRule="auto"/>
        <w:jc w:val="center"/>
        <w:rPr>
          <w:rFonts w:ascii="Times New Roman" w:hAnsi="Times New Roman" w:cs="Times New Roman"/>
          <w:b/>
          <w:sz w:val="24"/>
          <w:szCs w:val="24"/>
          <w:u w:val="single"/>
        </w:rPr>
      </w:pPr>
      <w:r w:rsidRPr="00DE2A37">
        <w:rPr>
          <w:rFonts w:ascii="Times New Roman" w:hAnsi="Times New Roman" w:cs="Times New Roman"/>
          <w:b/>
          <w:sz w:val="24"/>
          <w:szCs w:val="24"/>
          <w:u w:val="single"/>
        </w:rPr>
        <w:t>Раздел третий:</w:t>
      </w:r>
    </w:p>
    <w:p w:rsidR="00DE2A37" w:rsidRPr="00DE2A37" w:rsidRDefault="00DE2A37" w:rsidP="00DE2A37">
      <w:pPr>
        <w:spacing w:after="0" w:line="240" w:lineRule="auto"/>
        <w:jc w:val="center"/>
        <w:rPr>
          <w:rFonts w:ascii="Times New Roman" w:hAnsi="Times New Roman" w:cs="Times New Roman"/>
          <w:b/>
          <w:sz w:val="24"/>
          <w:szCs w:val="24"/>
          <w:u w:val="single"/>
        </w:rPr>
      </w:pPr>
    </w:p>
    <w:p w:rsidR="00DE2A37" w:rsidRPr="00DE2A37" w:rsidRDefault="00C15CFD" w:rsidP="00DE2A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Предварительное собрание по Народному бюджету</w:t>
      </w:r>
    </w:p>
    <w:p w:rsidR="00DE2A37" w:rsidRDefault="00DE2A3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DE2A37" w:rsidRDefault="00C15CFD"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503778">
        <w:rPr>
          <w:rFonts w:ascii="Times New Roman" w:eastAsia="Times New Roman" w:hAnsi="Times New Roman" w:cs="Times New Roman"/>
          <w:noProof/>
          <w:color w:val="000000"/>
          <w:sz w:val="20"/>
          <w:szCs w:val="20"/>
          <w:lang w:eastAsia="ru-RU"/>
        </w:rPr>
        <w:drawing>
          <wp:anchor distT="0" distB="0" distL="114300" distR="114300" simplePos="0" relativeHeight="251659264" behindDoc="0" locked="0" layoutInCell="1" allowOverlap="1" wp14:anchorId="0EB6DA8D" wp14:editId="17EB0C19">
            <wp:simplePos x="0" y="0"/>
            <wp:positionH relativeFrom="margin">
              <wp:align>left</wp:align>
            </wp:positionH>
            <wp:positionV relativeFrom="margin">
              <wp:posOffset>878840</wp:posOffset>
            </wp:positionV>
            <wp:extent cx="2390775" cy="1786890"/>
            <wp:effectExtent l="0" t="0" r="9525" b="3810"/>
            <wp:wrapSquare wrapText="bothSides"/>
            <wp:docPr id="7" name="Рисунок 7" descr="C:\Users\я\Desktop\dMhsrYL8X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я\Desktop\dMhsrYL8XGM.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90775" cy="17868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3778" w:rsidRPr="00503778" w:rsidRDefault="00503778" w:rsidP="00503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olor w:val="000000"/>
          <w:sz w:val="24"/>
          <w:szCs w:val="24"/>
          <w:shd w:val="clear" w:color="auto" w:fill="FFFFFF"/>
        </w:rPr>
      </w:pPr>
      <w:r w:rsidRPr="00503778">
        <w:rPr>
          <w:rFonts w:ascii="Times New Roman" w:hAnsi="Times New Roman" w:cs="Times New Roman"/>
          <w:b/>
          <w:color w:val="000000"/>
          <w:sz w:val="24"/>
          <w:szCs w:val="24"/>
          <w:shd w:val="clear" w:color="auto" w:fill="FFFFFF"/>
        </w:rPr>
        <w:t>Уважаемые жители села Нившера!</w:t>
      </w:r>
    </w:p>
    <w:p w:rsidR="00C15CFD" w:rsidRDefault="00503778" w:rsidP="0088776F">
      <w:pPr>
        <w:widowControl w:val="0"/>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szCs w:val="24"/>
          <w:shd w:val="clear" w:color="auto" w:fill="FFFFFF"/>
        </w:rPr>
      </w:pPr>
      <w:r w:rsidRPr="00503778">
        <w:rPr>
          <w:rFonts w:ascii="Times New Roman" w:hAnsi="Times New Roman" w:cs="Times New Roman"/>
          <w:color w:val="000000"/>
          <w:sz w:val="24"/>
          <w:szCs w:val="24"/>
        </w:rPr>
        <w:br/>
      </w:r>
      <w:r w:rsidR="00C15CFD" w:rsidRPr="00C15CFD">
        <w:rPr>
          <w:rFonts w:ascii="Times New Roman" w:hAnsi="Times New Roman" w:cs="Times New Roman"/>
          <w:color w:val="000000"/>
          <w:sz w:val="24"/>
          <w:szCs w:val="24"/>
          <w:shd w:val="clear" w:color="auto" w:fill="FFFFFF"/>
        </w:rPr>
        <w:t>13 февраля 2023 года в администрации прошло предварительное собрание граждан по выбору проектов для участия в Народном бюджете.</w:t>
      </w:r>
    </w:p>
    <w:p w:rsidR="00C15CFD" w:rsidRDefault="00C15CFD" w:rsidP="00C15C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szCs w:val="24"/>
          <w:shd w:val="clear" w:color="auto" w:fill="FFFFFF"/>
        </w:rPr>
      </w:pPr>
    </w:p>
    <w:p w:rsidR="00C15CFD" w:rsidRDefault="00C15CFD" w:rsidP="00C15C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szCs w:val="24"/>
          <w:shd w:val="clear" w:color="auto" w:fill="FFFFFF"/>
        </w:rPr>
      </w:pPr>
    </w:p>
    <w:p w:rsidR="00C15CFD" w:rsidRDefault="00C15CFD" w:rsidP="00C15C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szCs w:val="24"/>
          <w:shd w:val="clear" w:color="auto" w:fill="FFFFFF"/>
        </w:rPr>
      </w:pPr>
    </w:p>
    <w:p w:rsidR="00C15CFD" w:rsidRDefault="0088776F" w:rsidP="00C15C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szCs w:val="24"/>
          <w:shd w:val="clear" w:color="auto" w:fill="FFFFFF"/>
        </w:rPr>
      </w:pPr>
      <w:r w:rsidRPr="0088776F">
        <w:rPr>
          <w:rFonts w:ascii="Times New Roman" w:eastAsia="Times New Roman" w:hAnsi="Times New Roman" w:cs="Times New Roman"/>
          <w:noProof/>
          <w:color w:val="000000"/>
          <w:sz w:val="20"/>
          <w:szCs w:val="20"/>
          <w:lang w:eastAsia="ru-RU"/>
        </w:rPr>
        <w:drawing>
          <wp:anchor distT="0" distB="0" distL="114300" distR="114300" simplePos="0" relativeHeight="251660288" behindDoc="0" locked="0" layoutInCell="1" allowOverlap="1" wp14:anchorId="519C43C2" wp14:editId="72E03A52">
            <wp:simplePos x="0" y="0"/>
            <wp:positionH relativeFrom="margin">
              <wp:align>left</wp:align>
            </wp:positionH>
            <wp:positionV relativeFrom="margin">
              <wp:posOffset>2552700</wp:posOffset>
            </wp:positionV>
            <wp:extent cx="3152775" cy="1775899"/>
            <wp:effectExtent l="0" t="0" r="0" b="0"/>
            <wp:wrapSquare wrapText="bothSides"/>
            <wp:docPr id="12" name="Рисунок 12" descr="G:\Информация\народный бюджет\H0KsN94P9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Информация\народный бюджет\H0KsN94P9Ko.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52775" cy="1775899"/>
                    </a:xfrm>
                    <a:prstGeom prst="rect">
                      <a:avLst/>
                    </a:prstGeom>
                    <a:noFill/>
                    <a:ln>
                      <a:noFill/>
                    </a:ln>
                  </pic:spPr>
                </pic:pic>
              </a:graphicData>
            </a:graphic>
          </wp:anchor>
        </w:drawing>
      </w:r>
      <w:r w:rsidR="00C15CFD" w:rsidRPr="00C15CFD">
        <w:rPr>
          <w:rFonts w:ascii="Times New Roman" w:hAnsi="Times New Roman" w:cs="Times New Roman"/>
          <w:color w:val="000000"/>
          <w:sz w:val="24"/>
          <w:szCs w:val="24"/>
          <w:shd w:val="clear" w:color="auto" w:fill="FFFFFF"/>
        </w:rPr>
        <w:t>На сегодняшний день поступили в администрацию следующие предложения:</w:t>
      </w:r>
      <w:r w:rsidR="00C15CFD" w:rsidRPr="00C15CFD">
        <w:rPr>
          <w:rFonts w:ascii="Times New Roman" w:hAnsi="Times New Roman" w:cs="Times New Roman"/>
          <w:color w:val="000000"/>
          <w:sz w:val="24"/>
          <w:szCs w:val="24"/>
        </w:rPr>
        <w:br/>
      </w:r>
      <w:r w:rsidR="00C15CFD" w:rsidRPr="00C15CFD">
        <w:rPr>
          <w:rFonts w:ascii="Times New Roman" w:hAnsi="Times New Roman" w:cs="Times New Roman"/>
          <w:color w:val="000000"/>
          <w:sz w:val="24"/>
          <w:szCs w:val="24"/>
          <w:shd w:val="clear" w:color="auto" w:fill="FFFFFF"/>
        </w:rPr>
        <w:t xml:space="preserve">1. Ремонт </w:t>
      </w:r>
      <w:proofErr w:type="spellStart"/>
      <w:r w:rsidR="00C15CFD" w:rsidRPr="00C15CFD">
        <w:rPr>
          <w:rFonts w:ascii="Times New Roman" w:hAnsi="Times New Roman" w:cs="Times New Roman"/>
          <w:color w:val="000000"/>
          <w:sz w:val="24"/>
          <w:szCs w:val="24"/>
          <w:shd w:val="clear" w:color="auto" w:fill="FFFFFF"/>
        </w:rPr>
        <w:t>улично</w:t>
      </w:r>
      <w:proofErr w:type="spellEnd"/>
      <w:r w:rsidR="00C15CFD" w:rsidRPr="00C15CFD">
        <w:rPr>
          <w:rFonts w:ascii="Times New Roman" w:hAnsi="Times New Roman" w:cs="Times New Roman"/>
          <w:color w:val="000000"/>
          <w:sz w:val="24"/>
          <w:szCs w:val="24"/>
          <w:shd w:val="clear" w:color="auto" w:fill="FFFFFF"/>
        </w:rPr>
        <w:t xml:space="preserve"> - дорожной сети.</w:t>
      </w:r>
    </w:p>
    <w:p w:rsidR="00C15CFD" w:rsidRDefault="00C15CFD" w:rsidP="00C15C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000000"/>
          <w:sz w:val="24"/>
          <w:szCs w:val="24"/>
          <w:shd w:val="clear" w:color="auto" w:fill="FFFFFF"/>
        </w:rPr>
      </w:pPr>
      <w:r w:rsidRPr="00C15CFD">
        <w:rPr>
          <w:rFonts w:ascii="Times New Roman" w:hAnsi="Times New Roman" w:cs="Times New Roman"/>
          <w:color w:val="000000"/>
          <w:sz w:val="24"/>
          <w:szCs w:val="24"/>
          <w:shd w:val="clear" w:color="auto" w:fill="FFFFFF"/>
        </w:rPr>
        <w:t>2. Уборка ивняка в с. Нившера, д. Алексеевка - "Безопасность прежде всего".</w:t>
      </w:r>
    </w:p>
    <w:p w:rsidR="00DE2A37" w:rsidRPr="00C15CFD" w:rsidRDefault="0088776F" w:rsidP="00C15C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4"/>
          <w:szCs w:val="24"/>
          <w:lang w:eastAsia="ru-RU"/>
        </w:rPr>
      </w:pPr>
      <w:r w:rsidRPr="0088776F">
        <w:rPr>
          <w:rFonts w:ascii="Times New Roman" w:eastAsia="Times New Roman" w:hAnsi="Times New Roman" w:cs="Times New Roman"/>
          <w:noProof/>
          <w:color w:val="000000"/>
          <w:sz w:val="20"/>
          <w:szCs w:val="20"/>
          <w:lang w:eastAsia="ru-RU"/>
        </w:rPr>
        <w:drawing>
          <wp:anchor distT="0" distB="0" distL="114300" distR="114300" simplePos="0" relativeHeight="251661312" behindDoc="0" locked="0" layoutInCell="1" allowOverlap="1" wp14:anchorId="04550DA2" wp14:editId="4DF8A8FD">
            <wp:simplePos x="0" y="0"/>
            <wp:positionH relativeFrom="margin">
              <wp:align>left</wp:align>
            </wp:positionH>
            <wp:positionV relativeFrom="margin">
              <wp:posOffset>4486275</wp:posOffset>
            </wp:positionV>
            <wp:extent cx="3179051" cy="1790700"/>
            <wp:effectExtent l="0" t="0" r="2540" b="0"/>
            <wp:wrapSquare wrapText="bothSides"/>
            <wp:docPr id="13" name="Рисунок 13" descr="G:\Информация\народный бюджет\msZ2ssGLj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Информация\народный бюджет\msZ2ssGLjCc.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79051" cy="1790700"/>
                    </a:xfrm>
                    <a:prstGeom prst="rect">
                      <a:avLst/>
                    </a:prstGeom>
                    <a:noFill/>
                    <a:ln>
                      <a:noFill/>
                    </a:ln>
                  </pic:spPr>
                </pic:pic>
              </a:graphicData>
            </a:graphic>
          </wp:anchor>
        </w:drawing>
      </w:r>
      <w:r w:rsidR="00C15CFD">
        <w:rPr>
          <w:rFonts w:ascii="Times New Roman" w:hAnsi="Times New Roman" w:cs="Times New Roman"/>
          <w:color w:val="000000"/>
          <w:sz w:val="24"/>
          <w:szCs w:val="24"/>
          <w:shd w:val="clear" w:color="auto" w:fill="FFFFFF"/>
        </w:rPr>
        <w:t xml:space="preserve">3. </w:t>
      </w:r>
      <w:r w:rsidR="00C15CFD" w:rsidRPr="00C15CFD">
        <w:rPr>
          <w:rFonts w:ascii="Times New Roman" w:hAnsi="Times New Roman" w:cs="Times New Roman"/>
          <w:color w:val="000000"/>
          <w:sz w:val="24"/>
          <w:szCs w:val="24"/>
          <w:shd w:val="clear" w:color="auto" w:fill="FFFFFF"/>
        </w:rPr>
        <w:t>Приобретение нового автобуса для социального маршрута.</w:t>
      </w:r>
      <w:r w:rsidR="00C15CFD" w:rsidRPr="00C15CFD">
        <w:rPr>
          <w:rFonts w:ascii="Times New Roman" w:hAnsi="Times New Roman" w:cs="Times New Roman"/>
          <w:color w:val="000000"/>
          <w:sz w:val="24"/>
          <w:szCs w:val="24"/>
          <w:shd w:val="clear" w:color="auto" w:fill="FFFFFF"/>
        </w:rPr>
        <w:br/>
      </w:r>
      <w:r w:rsidR="00C15CFD" w:rsidRPr="00C15CFD">
        <w:rPr>
          <w:rFonts w:ascii="Times New Roman" w:hAnsi="Times New Roman" w:cs="Times New Roman"/>
          <w:b/>
          <w:color w:val="000000"/>
          <w:sz w:val="24"/>
          <w:szCs w:val="24"/>
          <w:shd w:val="clear" w:color="auto" w:fill="FFFFFF"/>
        </w:rPr>
        <w:t>Единогласно решили вынести эти решения на собрании граждан по Народному бюджету, который состоится в Доме культуры с 11 марта 2024 года с 15:00.</w:t>
      </w:r>
    </w:p>
    <w:p w:rsidR="00DE2A37" w:rsidRDefault="00DE2A3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DE2A37" w:rsidRDefault="00DE2A3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DE2A37" w:rsidRDefault="00DE2A3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DE2A37" w:rsidRDefault="00DE2A3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Pr="00503778"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88776F" w:rsidRDefault="0088776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88776F" w:rsidRDefault="0088776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88776F" w:rsidRDefault="0088776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88776F" w:rsidRDefault="0088776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88776F" w:rsidRDefault="0088776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88776F" w:rsidRDefault="0088776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88776F" w:rsidRDefault="0088776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88776F" w:rsidRDefault="0088776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88776F" w:rsidRDefault="0088776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88776F" w:rsidRDefault="0088776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88776F" w:rsidRDefault="0088776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320" w:rsidRPr="00AB396D" w:rsidRDefault="000D6D51"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И</w:t>
      </w:r>
      <w:r w:rsidR="009F3320" w:rsidRPr="00AB396D">
        <w:rPr>
          <w:rFonts w:ascii="Times New Roman" w:eastAsia="Times New Roman" w:hAnsi="Times New Roman" w:cs="Times New Roman"/>
          <w:color w:val="000000"/>
          <w:sz w:val="20"/>
          <w:szCs w:val="20"/>
          <w:lang w:eastAsia="ru-RU"/>
        </w:rPr>
        <w:t>ЗД</w:t>
      </w:r>
      <w:r w:rsidR="002A2E31">
        <w:rPr>
          <w:rFonts w:ascii="Times New Roman" w:eastAsia="Times New Roman" w:hAnsi="Times New Roman" w:cs="Times New Roman"/>
          <w:color w:val="000000"/>
          <w:sz w:val="20"/>
          <w:szCs w:val="20"/>
          <w:lang w:eastAsia="ru-RU"/>
        </w:rPr>
        <w:t xml:space="preserve">АНИЕ СОВЕТА СЕЛЬСКОГО ПОСЕЛЕНИЯ </w:t>
      </w:r>
      <w:r w:rsidR="009F3320" w:rsidRPr="00AB396D">
        <w:rPr>
          <w:rFonts w:ascii="Times New Roman" w:eastAsia="Times New Roman" w:hAnsi="Times New Roman" w:cs="Times New Roman"/>
          <w:color w:val="000000"/>
          <w:sz w:val="20"/>
          <w:szCs w:val="20"/>
          <w:lang w:eastAsia="ru-RU"/>
        </w:rPr>
        <w:t>«НИВШЕРА» И АДМИНИСТРАЦИИ СЕЛЬСКОГО ПОСЕЛЕНИЯ «НИВШЕРА»</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AB396D">
        <w:rPr>
          <w:rFonts w:ascii="Times New Roman" w:eastAsia="Times New Roman" w:hAnsi="Times New Roman" w:cs="Times New Roman"/>
          <w:color w:val="000000"/>
          <w:sz w:val="20"/>
          <w:szCs w:val="20"/>
          <w:lang w:eastAsia="ru-RU"/>
        </w:rPr>
        <w:t xml:space="preserve">Редколлегия:   </w:t>
      </w:r>
      <w:proofErr w:type="gramEnd"/>
      <w:r w:rsidRPr="00AB396D">
        <w:rPr>
          <w:rFonts w:ascii="Times New Roman" w:eastAsia="Times New Roman" w:hAnsi="Times New Roman" w:cs="Times New Roman"/>
          <w:sz w:val="20"/>
          <w:szCs w:val="20"/>
          <w:lang w:eastAsia="ru-RU"/>
        </w:rPr>
        <w:t xml:space="preserve">Изъюрова Н.С.. – руководитель,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 xml:space="preserve">                          Ларукова </w:t>
      </w:r>
      <w:proofErr w:type="gramStart"/>
      <w:r w:rsidRPr="00AB396D">
        <w:rPr>
          <w:rFonts w:ascii="Times New Roman" w:eastAsia="Times New Roman" w:hAnsi="Times New Roman" w:cs="Times New Roman"/>
          <w:sz w:val="20"/>
          <w:szCs w:val="20"/>
          <w:lang w:eastAsia="ru-RU"/>
        </w:rPr>
        <w:t>А.Н..</w:t>
      </w:r>
      <w:proofErr w:type="gramEnd"/>
      <w:r w:rsidRPr="00AB396D">
        <w:rPr>
          <w:rFonts w:ascii="Times New Roman" w:eastAsia="Times New Roman" w:hAnsi="Times New Roman" w:cs="Times New Roman"/>
          <w:sz w:val="20"/>
          <w:szCs w:val="20"/>
          <w:lang w:eastAsia="ru-RU"/>
        </w:rPr>
        <w:t>– ответственный секретарь.</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 xml:space="preserve">Члены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AB396D">
        <w:rPr>
          <w:rFonts w:ascii="Times New Roman" w:eastAsia="Times New Roman" w:hAnsi="Times New Roman" w:cs="Times New Roman"/>
          <w:sz w:val="20"/>
          <w:szCs w:val="20"/>
          <w:lang w:eastAsia="ru-RU"/>
        </w:rPr>
        <w:t xml:space="preserve">редколлегии:   </w:t>
      </w:r>
      <w:proofErr w:type="gramEnd"/>
      <w:r w:rsidRPr="00AB396D">
        <w:rPr>
          <w:rFonts w:ascii="Times New Roman" w:eastAsia="Times New Roman" w:hAnsi="Times New Roman" w:cs="Times New Roman"/>
          <w:sz w:val="20"/>
          <w:szCs w:val="20"/>
          <w:lang w:eastAsia="ru-RU"/>
        </w:rPr>
        <w:t xml:space="preserve">Ларукова Л.Л., </w:t>
      </w:r>
      <w:proofErr w:type="spellStart"/>
      <w:r w:rsidRPr="00AB396D">
        <w:rPr>
          <w:rFonts w:ascii="Times New Roman" w:eastAsia="Times New Roman" w:hAnsi="Times New Roman" w:cs="Times New Roman"/>
          <w:sz w:val="20"/>
          <w:szCs w:val="20"/>
          <w:lang w:eastAsia="ru-RU"/>
        </w:rPr>
        <w:t>Ногтева</w:t>
      </w:r>
      <w:proofErr w:type="spellEnd"/>
      <w:r w:rsidRPr="00AB396D">
        <w:rPr>
          <w:rFonts w:ascii="Times New Roman" w:eastAsia="Times New Roman" w:hAnsi="Times New Roman" w:cs="Times New Roman"/>
          <w:sz w:val="20"/>
          <w:szCs w:val="20"/>
          <w:lang w:eastAsia="ru-RU"/>
        </w:rPr>
        <w:t xml:space="preserve"> Г.В.</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Адрес:168059, Республика Коми</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w:t>
      </w:r>
      <w:r w:rsidRPr="00AB396D">
        <w:rPr>
          <w:rFonts w:ascii="Times New Roman" w:eastAsia="Times New Roman" w:hAnsi="Times New Roman" w:cs="Times New Roman"/>
          <w:color w:val="000000"/>
          <w:sz w:val="20"/>
          <w:szCs w:val="20"/>
          <w:lang w:eastAsia="ru-RU"/>
        </w:rPr>
        <w:tab/>
        <w:t xml:space="preserve">        Корткеросский район, с. Нившера,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Д. 729</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Телефоны: 9-82-91.</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color w:val="000000"/>
          <w:sz w:val="20"/>
          <w:szCs w:val="20"/>
          <w:lang w:eastAsia="ru-RU"/>
        </w:rPr>
        <w:t xml:space="preserve">Подписано в печать   </w:t>
      </w:r>
      <w:r w:rsidR="0088776F">
        <w:rPr>
          <w:rFonts w:ascii="Times New Roman" w:eastAsia="Times New Roman" w:hAnsi="Times New Roman" w:cs="Times New Roman"/>
          <w:color w:val="000000"/>
          <w:sz w:val="20"/>
          <w:szCs w:val="20"/>
          <w:lang w:eastAsia="ru-RU"/>
        </w:rPr>
        <w:t>15</w:t>
      </w:r>
      <w:r w:rsidR="0041259E">
        <w:rPr>
          <w:rFonts w:ascii="Times New Roman" w:eastAsia="Times New Roman" w:hAnsi="Times New Roman" w:cs="Times New Roman"/>
          <w:color w:val="000000"/>
          <w:sz w:val="20"/>
          <w:szCs w:val="20"/>
          <w:lang w:eastAsia="ru-RU"/>
        </w:rPr>
        <w:t>.02.2024</w:t>
      </w:r>
      <w:r w:rsidRPr="00AB396D">
        <w:rPr>
          <w:rFonts w:ascii="Times New Roman" w:eastAsia="Times New Roman" w:hAnsi="Times New Roman" w:cs="Times New Roman"/>
          <w:sz w:val="20"/>
          <w:szCs w:val="20"/>
          <w:lang w:eastAsia="ru-RU"/>
        </w:rPr>
        <w:t xml:space="preserve"> г.</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Тираж 3 экземпляра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Формат А4</w:t>
      </w:r>
    </w:p>
    <w:p w:rsidR="009F3320" w:rsidRPr="00AB396D" w:rsidRDefault="009F3320" w:rsidP="009F3320">
      <w:pPr>
        <w:spacing w:after="0" w:line="240" w:lineRule="auto"/>
        <w:jc w:val="both"/>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t>______________________________________________________________________</w:t>
      </w:r>
    </w:p>
    <w:p w:rsidR="009F3320" w:rsidRPr="00AB396D" w:rsidRDefault="009F3320" w:rsidP="009F3320">
      <w:pPr>
        <w:spacing w:after="0" w:line="240" w:lineRule="auto"/>
        <w:jc w:val="both"/>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Отпечатано в администрации сельского поселения «Нившера»</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Республика Коми, Корткеросский район, с. Нившера, д. 729</w:t>
      </w:r>
    </w:p>
    <w:p w:rsidR="009F3320" w:rsidRPr="00AB396D" w:rsidRDefault="009F3320" w:rsidP="009F3320">
      <w:pPr>
        <w:rPr>
          <w:rFonts w:ascii="Times New Roman" w:hAnsi="Times New Roman" w:cs="Times New Roman"/>
          <w:sz w:val="20"/>
          <w:szCs w:val="20"/>
        </w:rPr>
      </w:pPr>
    </w:p>
    <w:p w:rsidR="009F3320" w:rsidRPr="00AB396D"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p>
    <w:p w:rsidR="009F3320" w:rsidRDefault="009F3320" w:rsidP="009F3320">
      <w:pPr>
        <w:ind w:left="-284"/>
        <w:jc w:val="center"/>
      </w:pPr>
    </w:p>
    <w:sectPr w:rsidR="009F3320" w:rsidSect="002845AB">
      <w:footerReference w:type="default" r:id="rId30"/>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042" w:rsidRDefault="00506042" w:rsidP="00D004D3">
      <w:pPr>
        <w:spacing w:after="0" w:line="240" w:lineRule="auto"/>
      </w:pPr>
      <w:r>
        <w:separator/>
      </w:r>
    </w:p>
  </w:endnote>
  <w:endnote w:type="continuationSeparator" w:id="0">
    <w:p w:rsidR="00506042" w:rsidRDefault="00506042" w:rsidP="00D0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688195"/>
      <w:docPartObj>
        <w:docPartGallery w:val="Page Numbers (Bottom of Page)"/>
        <w:docPartUnique/>
      </w:docPartObj>
    </w:sdtPr>
    <w:sdtContent>
      <w:p w:rsidR="006664FC" w:rsidRDefault="006664FC">
        <w:pPr>
          <w:jc w:val="center"/>
        </w:pPr>
        <w:r>
          <w:fldChar w:fldCharType="begin"/>
        </w:r>
        <w:r>
          <w:instrText>PAGE   \* MERGEFORMAT</w:instrText>
        </w:r>
        <w:r>
          <w:fldChar w:fldCharType="separate"/>
        </w:r>
        <w:r w:rsidR="0088776F">
          <w:rPr>
            <w:noProof/>
          </w:rPr>
          <w:t>2</w:t>
        </w:r>
        <w:r>
          <w:fldChar w:fldCharType="end"/>
        </w:r>
      </w:p>
    </w:sdtContent>
  </w:sdt>
  <w:p w:rsidR="006664FC" w:rsidRDefault="006664FC"/>
  <w:p w:rsidR="006664FC" w:rsidRDefault="006664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042" w:rsidRDefault="00506042" w:rsidP="00D004D3">
      <w:pPr>
        <w:spacing w:after="0" w:line="240" w:lineRule="auto"/>
      </w:pPr>
      <w:r>
        <w:separator/>
      </w:r>
    </w:p>
  </w:footnote>
  <w:footnote w:type="continuationSeparator" w:id="0">
    <w:p w:rsidR="00506042" w:rsidRDefault="00506042" w:rsidP="00D00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7E5"/>
    <w:multiLevelType w:val="multilevel"/>
    <w:tmpl w:val="4B50C49C"/>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7B90335"/>
    <w:multiLevelType w:val="hybridMultilevel"/>
    <w:tmpl w:val="9594CE82"/>
    <w:lvl w:ilvl="0" w:tplc="88AEEB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99F38B1"/>
    <w:multiLevelType w:val="multilevel"/>
    <w:tmpl w:val="34F64C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nsid w:val="0E917E7F"/>
    <w:multiLevelType w:val="hybridMultilevel"/>
    <w:tmpl w:val="5CDCC1D0"/>
    <w:lvl w:ilvl="0" w:tplc="EE80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9B0579"/>
    <w:multiLevelType w:val="singleLevel"/>
    <w:tmpl w:val="5F34B8EE"/>
    <w:lvl w:ilvl="0">
      <w:start w:val="1"/>
      <w:numFmt w:val="decimal"/>
      <w:lvlText w:val="%1."/>
      <w:lvlJc w:val="left"/>
      <w:pPr>
        <w:tabs>
          <w:tab w:val="num" w:pos="1140"/>
        </w:tabs>
        <w:ind w:left="1140" w:hanging="360"/>
      </w:pPr>
      <w:rPr>
        <w:rFonts w:hint="default"/>
      </w:rPr>
    </w:lvl>
  </w:abstractNum>
  <w:abstractNum w:abstractNumId="5">
    <w:nsid w:val="12DA6B26"/>
    <w:multiLevelType w:val="multilevel"/>
    <w:tmpl w:val="7A9E66C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1841CE"/>
    <w:multiLevelType w:val="hybridMultilevel"/>
    <w:tmpl w:val="73B69A82"/>
    <w:lvl w:ilvl="0" w:tplc="03B4681C">
      <w:start w:val="6"/>
      <w:numFmt w:val="decimal"/>
      <w:lvlText w:val="%1."/>
      <w:lvlJc w:val="left"/>
      <w:pPr>
        <w:tabs>
          <w:tab w:val="num" w:pos="3120"/>
        </w:tabs>
        <w:ind w:left="3120" w:hanging="360"/>
      </w:pPr>
      <w:rPr>
        <w:rFonts w:hint="default"/>
      </w:rPr>
    </w:lvl>
    <w:lvl w:ilvl="1" w:tplc="04190019" w:tentative="1">
      <w:start w:val="1"/>
      <w:numFmt w:val="lowerLetter"/>
      <w:lvlText w:val="%2."/>
      <w:lvlJc w:val="left"/>
      <w:pPr>
        <w:tabs>
          <w:tab w:val="num" w:pos="3840"/>
        </w:tabs>
        <w:ind w:left="3840" w:hanging="360"/>
      </w:pPr>
    </w:lvl>
    <w:lvl w:ilvl="2" w:tplc="0419001B" w:tentative="1">
      <w:start w:val="1"/>
      <w:numFmt w:val="lowerRoman"/>
      <w:lvlText w:val="%3."/>
      <w:lvlJc w:val="right"/>
      <w:pPr>
        <w:tabs>
          <w:tab w:val="num" w:pos="4560"/>
        </w:tabs>
        <w:ind w:left="4560" w:hanging="180"/>
      </w:pPr>
    </w:lvl>
    <w:lvl w:ilvl="3" w:tplc="0419000F">
      <w:start w:val="1"/>
      <w:numFmt w:val="decimal"/>
      <w:lvlText w:val="%4."/>
      <w:lvlJc w:val="left"/>
      <w:pPr>
        <w:tabs>
          <w:tab w:val="num" w:pos="5280"/>
        </w:tabs>
        <w:ind w:left="5280" w:hanging="360"/>
      </w:pPr>
    </w:lvl>
    <w:lvl w:ilvl="4" w:tplc="04190019" w:tentative="1">
      <w:start w:val="1"/>
      <w:numFmt w:val="lowerLetter"/>
      <w:lvlText w:val="%5."/>
      <w:lvlJc w:val="left"/>
      <w:pPr>
        <w:tabs>
          <w:tab w:val="num" w:pos="6000"/>
        </w:tabs>
        <w:ind w:left="6000" w:hanging="360"/>
      </w:pPr>
    </w:lvl>
    <w:lvl w:ilvl="5" w:tplc="0419001B" w:tentative="1">
      <w:start w:val="1"/>
      <w:numFmt w:val="lowerRoman"/>
      <w:lvlText w:val="%6."/>
      <w:lvlJc w:val="right"/>
      <w:pPr>
        <w:tabs>
          <w:tab w:val="num" w:pos="6720"/>
        </w:tabs>
        <w:ind w:left="6720" w:hanging="180"/>
      </w:pPr>
    </w:lvl>
    <w:lvl w:ilvl="6" w:tplc="0419000F" w:tentative="1">
      <w:start w:val="1"/>
      <w:numFmt w:val="decimal"/>
      <w:lvlText w:val="%7."/>
      <w:lvlJc w:val="left"/>
      <w:pPr>
        <w:tabs>
          <w:tab w:val="num" w:pos="7440"/>
        </w:tabs>
        <w:ind w:left="7440" w:hanging="360"/>
      </w:pPr>
    </w:lvl>
    <w:lvl w:ilvl="7" w:tplc="04190019" w:tentative="1">
      <w:start w:val="1"/>
      <w:numFmt w:val="lowerLetter"/>
      <w:lvlText w:val="%8."/>
      <w:lvlJc w:val="left"/>
      <w:pPr>
        <w:tabs>
          <w:tab w:val="num" w:pos="8160"/>
        </w:tabs>
        <w:ind w:left="8160" w:hanging="360"/>
      </w:pPr>
    </w:lvl>
    <w:lvl w:ilvl="8" w:tplc="0419001B" w:tentative="1">
      <w:start w:val="1"/>
      <w:numFmt w:val="lowerRoman"/>
      <w:lvlText w:val="%9."/>
      <w:lvlJc w:val="right"/>
      <w:pPr>
        <w:tabs>
          <w:tab w:val="num" w:pos="8880"/>
        </w:tabs>
        <w:ind w:left="8880" w:hanging="180"/>
      </w:pPr>
    </w:lvl>
  </w:abstractNum>
  <w:abstractNum w:abstractNumId="7">
    <w:nsid w:val="19E049D8"/>
    <w:multiLevelType w:val="hybridMultilevel"/>
    <w:tmpl w:val="AA981556"/>
    <w:lvl w:ilvl="0" w:tplc="B3485992">
      <w:start w:val="1"/>
      <w:numFmt w:val="decimal"/>
      <w:lvlText w:val="%1)"/>
      <w:lvlJc w:val="left"/>
      <w:pPr>
        <w:tabs>
          <w:tab w:val="num" w:pos="1005"/>
        </w:tabs>
        <w:ind w:left="1005" w:hanging="43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D1D1C0B"/>
    <w:multiLevelType w:val="singleLevel"/>
    <w:tmpl w:val="0AF0DE88"/>
    <w:lvl w:ilvl="0">
      <w:start w:val="1"/>
      <w:numFmt w:val="decimal"/>
      <w:lvlText w:val="%1)"/>
      <w:lvlJc w:val="left"/>
      <w:pPr>
        <w:tabs>
          <w:tab w:val="num" w:pos="870"/>
        </w:tabs>
        <w:ind w:left="870" w:hanging="360"/>
      </w:pPr>
      <w:rPr>
        <w:rFonts w:hint="default"/>
      </w:rPr>
    </w:lvl>
  </w:abstractNum>
  <w:abstractNum w:abstractNumId="10">
    <w:nsid w:val="1E9910E8"/>
    <w:multiLevelType w:val="hybridMultilevel"/>
    <w:tmpl w:val="6A9A3016"/>
    <w:lvl w:ilvl="0" w:tplc="D522FB8A">
      <w:start w:val="1"/>
      <w:numFmt w:val="decimal"/>
      <w:lvlText w:val="%1."/>
      <w:lvlJc w:val="left"/>
      <w:pPr>
        <w:ind w:left="1005" w:hanging="6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12">
    <w:nsid w:val="20D5407A"/>
    <w:multiLevelType w:val="singleLevel"/>
    <w:tmpl w:val="964A1896"/>
    <w:lvl w:ilvl="0">
      <w:start w:val="1"/>
      <w:numFmt w:val="decimal"/>
      <w:lvlText w:val="%1)"/>
      <w:lvlJc w:val="left"/>
      <w:pPr>
        <w:tabs>
          <w:tab w:val="num" w:pos="1005"/>
        </w:tabs>
        <w:ind w:left="1005" w:hanging="465"/>
      </w:pPr>
      <w:rPr>
        <w:rFonts w:hint="default"/>
      </w:rPr>
    </w:lvl>
  </w:abstractNum>
  <w:abstractNum w:abstractNumId="13">
    <w:nsid w:val="254326DA"/>
    <w:multiLevelType w:val="singleLevel"/>
    <w:tmpl w:val="60262912"/>
    <w:lvl w:ilvl="0">
      <w:start w:val="1"/>
      <w:numFmt w:val="decimal"/>
      <w:lvlText w:val="%1)"/>
      <w:lvlJc w:val="left"/>
      <w:pPr>
        <w:tabs>
          <w:tab w:val="num" w:pos="659"/>
        </w:tabs>
        <w:ind w:left="659" w:hanging="375"/>
      </w:pPr>
      <w:rPr>
        <w:rFonts w:hint="default"/>
      </w:rPr>
    </w:lvl>
  </w:abstractNum>
  <w:abstractNum w:abstractNumId="14">
    <w:nsid w:val="270C20E3"/>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2B760ACD"/>
    <w:multiLevelType w:val="multilevel"/>
    <w:tmpl w:val="84309A74"/>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
    <w:nsid w:val="2FFD2952"/>
    <w:multiLevelType w:val="multilevel"/>
    <w:tmpl w:val="2932B2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3574CD1"/>
    <w:multiLevelType w:val="singleLevel"/>
    <w:tmpl w:val="7F6E25AE"/>
    <w:lvl w:ilvl="0">
      <w:start w:val="1"/>
      <w:numFmt w:val="decimal"/>
      <w:lvlText w:val="%1)"/>
      <w:lvlJc w:val="left"/>
      <w:pPr>
        <w:tabs>
          <w:tab w:val="num" w:pos="786"/>
        </w:tabs>
        <w:ind w:left="786" w:hanging="360"/>
      </w:pPr>
      <w:rPr>
        <w:rFonts w:hint="default"/>
      </w:rPr>
    </w:lvl>
  </w:abstractNum>
  <w:abstractNum w:abstractNumId="18">
    <w:nsid w:val="338C50E0"/>
    <w:multiLevelType w:val="multilevel"/>
    <w:tmpl w:val="ED7685BA"/>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20">
    <w:nsid w:val="387356AE"/>
    <w:multiLevelType w:val="hybridMultilevel"/>
    <w:tmpl w:val="92B486BE"/>
    <w:lvl w:ilvl="0" w:tplc="902677A0">
      <w:start w:val="4"/>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1">
    <w:nsid w:val="3C1F3B5B"/>
    <w:multiLevelType w:val="singleLevel"/>
    <w:tmpl w:val="901AADD6"/>
    <w:lvl w:ilvl="0">
      <w:start w:val="1"/>
      <w:numFmt w:val="decimal"/>
      <w:lvlText w:val="%1."/>
      <w:lvlJc w:val="left"/>
      <w:pPr>
        <w:tabs>
          <w:tab w:val="num" w:pos="1005"/>
        </w:tabs>
        <w:ind w:left="1005" w:hanging="360"/>
      </w:pPr>
      <w:rPr>
        <w:rFonts w:hint="default"/>
      </w:rPr>
    </w:lvl>
  </w:abstractNum>
  <w:abstractNum w:abstractNumId="22">
    <w:nsid w:val="445B2673"/>
    <w:multiLevelType w:val="multilevel"/>
    <w:tmpl w:val="F89E8862"/>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nsid w:val="45394C33"/>
    <w:multiLevelType w:val="multilevel"/>
    <w:tmpl w:val="FCF627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5F63401"/>
    <w:multiLevelType w:val="singleLevel"/>
    <w:tmpl w:val="A78AD08A"/>
    <w:lvl w:ilvl="0">
      <w:start w:val="1"/>
      <w:numFmt w:val="decimal"/>
      <w:lvlText w:val="%1)"/>
      <w:lvlJc w:val="left"/>
      <w:pPr>
        <w:tabs>
          <w:tab w:val="num" w:pos="1211"/>
        </w:tabs>
        <w:ind w:left="1211" w:hanging="360"/>
      </w:pPr>
      <w:rPr>
        <w:rFonts w:hint="default"/>
      </w:rPr>
    </w:lvl>
  </w:abstractNum>
  <w:abstractNum w:abstractNumId="25">
    <w:nsid w:val="48494C33"/>
    <w:multiLevelType w:val="singleLevel"/>
    <w:tmpl w:val="A0A8C4DA"/>
    <w:lvl w:ilvl="0">
      <w:start w:val="1"/>
      <w:numFmt w:val="decimal"/>
      <w:lvlText w:val="%1)"/>
      <w:lvlJc w:val="left"/>
      <w:pPr>
        <w:tabs>
          <w:tab w:val="num" w:pos="900"/>
        </w:tabs>
        <w:ind w:left="900" w:hanging="360"/>
      </w:pPr>
      <w:rPr>
        <w:rFonts w:hint="default"/>
      </w:rPr>
    </w:lvl>
  </w:abstractNum>
  <w:abstractNum w:abstractNumId="26">
    <w:nsid w:val="4A9164C9"/>
    <w:multiLevelType w:val="hybridMultilevel"/>
    <w:tmpl w:val="2D3A7650"/>
    <w:lvl w:ilvl="0" w:tplc="19D4229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B571F04"/>
    <w:multiLevelType w:val="singleLevel"/>
    <w:tmpl w:val="26781DA4"/>
    <w:lvl w:ilvl="0">
      <w:start w:val="1"/>
      <w:numFmt w:val="decimal"/>
      <w:lvlText w:val="%1)"/>
      <w:lvlJc w:val="left"/>
      <w:pPr>
        <w:tabs>
          <w:tab w:val="num" w:pos="945"/>
        </w:tabs>
        <w:ind w:left="945" w:hanging="405"/>
      </w:pPr>
      <w:rPr>
        <w:rFonts w:hint="default"/>
      </w:rPr>
    </w:lvl>
  </w:abstractNum>
  <w:abstractNum w:abstractNumId="28">
    <w:nsid w:val="501738CB"/>
    <w:multiLevelType w:val="singleLevel"/>
    <w:tmpl w:val="2A3A6018"/>
    <w:lvl w:ilvl="0">
      <w:start w:val="1"/>
      <w:numFmt w:val="decimal"/>
      <w:lvlText w:val="%1."/>
      <w:lvlJc w:val="left"/>
      <w:pPr>
        <w:tabs>
          <w:tab w:val="num" w:pos="1226"/>
        </w:tabs>
        <w:ind w:left="1226" w:hanging="375"/>
      </w:pPr>
      <w:rPr>
        <w:rFonts w:hint="default"/>
      </w:rPr>
    </w:lvl>
  </w:abstractNum>
  <w:abstractNum w:abstractNumId="29">
    <w:nsid w:val="53116752"/>
    <w:multiLevelType w:val="hybridMultilevel"/>
    <w:tmpl w:val="60528C58"/>
    <w:lvl w:ilvl="0" w:tplc="799CFA5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68C108F"/>
    <w:multiLevelType w:val="multilevel"/>
    <w:tmpl w:val="75883F60"/>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6C51023"/>
    <w:multiLevelType w:val="singleLevel"/>
    <w:tmpl w:val="89502512"/>
    <w:lvl w:ilvl="0">
      <w:start w:val="1"/>
      <w:numFmt w:val="decimal"/>
      <w:lvlText w:val="%1)"/>
      <w:lvlJc w:val="left"/>
      <w:pPr>
        <w:tabs>
          <w:tab w:val="num" w:pos="2880"/>
        </w:tabs>
        <w:ind w:left="2880" w:hanging="360"/>
      </w:pPr>
      <w:rPr>
        <w:rFonts w:hint="default"/>
      </w:rPr>
    </w:lvl>
  </w:abstractNum>
  <w:abstractNum w:abstractNumId="33">
    <w:nsid w:val="582E2945"/>
    <w:multiLevelType w:val="multilevel"/>
    <w:tmpl w:val="9AE6F054"/>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AB21E9C"/>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4867BE"/>
    <w:multiLevelType w:val="hybridMultilevel"/>
    <w:tmpl w:val="B464EADE"/>
    <w:lvl w:ilvl="0" w:tplc="32E28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48808A6"/>
    <w:multiLevelType w:val="multilevel"/>
    <w:tmpl w:val="E396B50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37">
    <w:nsid w:val="69331BCC"/>
    <w:multiLevelType w:val="multilevel"/>
    <w:tmpl w:val="8354AA76"/>
    <w:lvl w:ilvl="0">
      <w:start w:val="1"/>
      <w:numFmt w:val="decimal"/>
      <w:lvlText w:val="%1."/>
      <w:lvlJc w:val="left"/>
      <w:pPr>
        <w:tabs>
          <w:tab w:val="num" w:pos="825"/>
        </w:tabs>
        <w:ind w:left="825" w:hanging="360"/>
      </w:pPr>
      <w:rPr>
        <w:rFonts w:hint="default"/>
      </w:rPr>
    </w:lvl>
    <w:lvl w:ilvl="1">
      <w:start w:val="1"/>
      <w:numFmt w:val="decimal"/>
      <w:lvlText w:val="%2."/>
      <w:lvlJc w:val="left"/>
      <w:pPr>
        <w:tabs>
          <w:tab w:val="num" w:pos="1545"/>
        </w:tabs>
        <w:ind w:left="1545" w:hanging="360"/>
      </w:pPr>
      <w:rPr>
        <w:rFonts w:hint="default"/>
      </w:rPr>
    </w:lvl>
    <w:lvl w:ilvl="2" w:tentative="1">
      <w:start w:val="1"/>
      <w:numFmt w:val="lowerRoman"/>
      <w:lvlText w:val="%3."/>
      <w:lvlJc w:val="right"/>
      <w:pPr>
        <w:tabs>
          <w:tab w:val="num" w:pos="2265"/>
        </w:tabs>
        <w:ind w:left="2265" w:hanging="180"/>
      </w:pPr>
    </w:lvl>
    <w:lvl w:ilvl="3">
      <w:start w:val="1"/>
      <w:numFmt w:val="decimal"/>
      <w:lvlText w:val="%4."/>
      <w:lvlJc w:val="left"/>
      <w:pPr>
        <w:tabs>
          <w:tab w:val="num" w:pos="2985"/>
        </w:tabs>
        <w:ind w:left="2985" w:hanging="360"/>
      </w:pPr>
    </w:lvl>
    <w:lvl w:ilvl="4" w:tentative="1">
      <w:start w:val="1"/>
      <w:numFmt w:val="lowerLetter"/>
      <w:lvlText w:val="%5."/>
      <w:lvlJc w:val="left"/>
      <w:pPr>
        <w:tabs>
          <w:tab w:val="num" w:pos="3705"/>
        </w:tabs>
        <w:ind w:left="3705" w:hanging="360"/>
      </w:pPr>
    </w:lvl>
    <w:lvl w:ilvl="5" w:tentative="1">
      <w:start w:val="1"/>
      <w:numFmt w:val="lowerRoman"/>
      <w:lvlText w:val="%6."/>
      <w:lvlJc w:val="right"/>
      <w:pPr>
        <w:tabs>
          <w:tab w:val="num" w:pos="4425"/>
        </w:tabs>
        <w:ind w:left="4425" w:hanging="180"/>
      </w:pPr>
    </w:lvl>
    <w:lvl w:ilvl="6" w:tentative="1">
      <w:start w:val="1"/>
      <w:numFmt w:val="decimal"/>
      <w:lvlText w:val="%7."/>
      <w:lvlJc w:val="left"/>
      <w:pPr>
        <w:tabs>
          <w:tab w:val="num" w:pos="5145"/>
        </w:tabs>
        <w:ind w:left="5145" w:hanging="360"/>
      </w:pPr>
    </w:lvl>
    <w:lvl w:ilvl="7" w:tentative="1">
      <w:start w:val="1"/>
      <w:numFmt w:val="lowerLetter"/>
      <w:lvlText w:val="%8."/>
      <w:lvlJc w:val="left"/>
      <w:pPr>
        <w:tabs>
          <w:tab w:val="num" w:pos="5865"/>
        </w:tabs>
        <w:ind w:left="5865" w:hanging="360"/>
      </w:pPr>
    </w:lvl>
    <w:lvl w:ilvl="8" w:tentative="1">
      <w:start w:val="1"/>
      <w:numFmt w:val="lowerRoman"/>
      <w:lvlText w:val="%9."/>
      <w:lvlJc w:val="right"/>
      <w:pPr>
        <w:tabs>
          <w:tab w:val="num" w:pos="6585"/>
        </w:tabs>
        <w:ind w:left="6585" w:hanging="180"/>
      </w:pPr>
    </w:lvl>
  </w:abstractNum>
  <w:abstractNum w:abstractNumId="38">
    <w:nsid w:val="6AF6314A"/>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9">
    <w:nsid w:val="72086B76"/>
    <w:multiLevelType w:val="hybridMultilevel"/>
    <w:tmpl w:val="3C76D186"/>
    <w:lvl w:ilvl="0" w:tplc="0F3246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4FD615A"/>
    <w:multiLevelType w:val="hybridMultilevel"/>
    <w:tmpl w:val="8E6A0834"/>
    <w:lvl w:ilvl="0" w:tplc="A8A8D0B6">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1">
    <w:nsid w:val="79A201A6"/>
    <w:multiLevelType w:val="hybridMultilevel"/>
    <w:tmpl w:val="F7201ECC"/>
    <w:lvl w:ilvl="0" w:tplc="95208B56">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7DF73347"/>
    <w:multiLevelType w:val="hybridMultilevel"/>
    <w:tmpl w:val="3FAE545E"/>
    <w:lvl w:ilvl="0" w:tplc="83A4C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5"/>
  </w:num>
  <w:num w:numId="7">
    <w:abstractNumId w:val="22"/>
  </w:num>
  <w:num w:numId="8">
    <w:abstractNumId w:val="15"/>
  </w:num>
  <w:num w:numId="9">
    <w:abstractNumId w:val="18"/>
  </w:num>
  <w:num w:numId="10">
    <w:abstractNumId w:val="23"/>
  </w:num>
  <w:num w:numId="11">
    <w:abstractNumId w:val="16"/>
  </w:num>
  <w:num w:numId="12">
    <w:abstractNumId w:val="2"/>
  </w:num>
  <w:num w:numId="13">
    <w:abstractNumId w:val="33"/>
  </w:num>
  <w:num w:numId="14">
    <w:abstractNumId w:val="34"/>
  </w:num>
  <w:num w:numId="15">
    <w:abstractNumId w:val="25"/>
  </w:num>
  <w:num w:numId="16">
    <w:abstractNumId w:val="4"/>
  </w:num>
  <w:num w:numId="17">
    <w:abstractNumId w:val="21"/>
  </w:num>
  <w:num w:numId="18">
    <w:abstractNumId w:val="9"/>
  </w:num>
  <w:num w:numId="19">
    <w:abstractNumId w:val="17"/>
  </w:num>
  <w:num w:numId="20">
    <w:abstractNumId w:val="24"/>
  </w:num>
  <w:num w:numId="21">
    <w:abstractNumId w:val="28"/>
  </w:num>
  <w:num w:numId="22">
    <w:abstractNumId w:val="27"/>
  </w:num>
  <w:num w:numId="23">
    <w:abstractNumId w:val="37"/>
  </w:num>
  <w:num w:numId="24">
    <w:abstractNumId w:val="13"/>
  </w:num>
  <w:num w:numId="25">
    <w:abstractNumId w:val="36"/>
  </w:num>
  <w:num w:numId="26">
    <w:abstractNumId w:val="12"/>
  </w:num>
  <w:num w:numId="27">
    <w:abstractNumId w:val="38"/>
  </w:num>
  <w:num w:numId="28">
    <w:abstractNumId w:val="14"/>
  </w:num>
  <w:num w:numId="29">
    <w:abstractNumId w:val="32"/>
  </w:num>
  <w:num w:numId="30">
    <w:abstractNumId w:val="12"/>
    <w:lvlOverride w:ilvl="0">
      <w:startOverride w:val="1"/>
    </w:lvlOverride>
  </w:num>
  <w:num w:numId="31">
    <w:abstractNumId w:val="40"/>
  </w:num>
  <w:num w:numId="32">
    <w:abstractNumId w:val="6"/>
  </w:num>
  <w:num w:numId="33">
    <w:abstractNumId w:val="7"/>
  </w:num>
  <w:num w:numId="34">
    <w:abstractNumId w:val="20"/>
  </w:num>
  <w:num w:numId="35">
    <w:abstractNumId w:val="26"/>
  </w:num>
  <w:num w:numId="36">
    <w:abstractNumId w:val="35"/>
  </w:num>
  <w:num w:numId="37">
    <w:abstractNumId w:val="41"/>
  </w:num>
  <w:num w:numId="38">
    <w:abstractNumId w:val="3"/>
  </w:num>
  <w:num w:numId="39">
    <w:abstractNumId w:val="30"/>
  </w:num>
  <w:num w:numId="40">
    <w:abstractNumId w:val="11"/>
  </w:num>
  <w:num w:numId="41">
    <w:abstractNumId w:val="19"/>
  </w:num>
  <w:num w:numId="42">
    <w:abstractNumId w:val="8"/>
  </w:num>
  <w:num w:numId="43">
    <w:abstractNumId w:val="29"/>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20"/>
    <w:rsid w:val="00002614"/>
    <w:rsid w:val="00004069"/>
    <w:rsid w:val="00024897"/>
    <w:rsid w:val="000351F3"/>
    <w:rsid w:val="0005327C"/>
    <w:rsid w:val="00054332"/>
    <w:rsid w:val="00056947"/>
    <w:rsid w:val="00064A2F"/>
    <w:rsid w:val="00067B15"/>
    <w:rsid w:val="000D6D51"/>
    <w:rsid w:val="001404D9"/>
    <w:rsid w:val="001B7E49"/>
    <w:rsid w:val="001D6E7E"/>
    <w:rsid w:val="001E7C65"/>
    <w:rsid w:val="00232AF8"/>
    <w:rsid w:val="002845AB"/>
    <w:rsid w:val="00290F43"/>
    <w:rsid w:val="002A2E31"/>
    <w:rsid w:val="002B6EF3"/>
    <w:rsid w:val="002D7768"/>
    <w:rsid w:val="003302EA"/>
    <w:rsid w:val="00350A26"/>
    <w:rsid w:val="00395826"/>
    <w:rsid w:val="003A4C9F"/>
    <w:rsid w:val="003B5F5D"/>
    <w:rsid w:val="0041259E"/>
    <w:rsid w:val="00434509"/>
    <w:rsid w:val="0043569D"/>
    <w:rsid w:val="00457B1C"/>
    <w:rsid w:val="0048141D"/>
    <w:rsid w:val="00503778"/>
    <w:rsid w:val="00506042"/>
    <w:rsid w:val="005073F1"/>
    <w:rsid w:val="005A714C"/>
    <w:rsid w:val="006229C0"/>
    <w:rsid w:val="006664FC"/>
    <w:rsid w:val="006935E5"/>
    <w:rsid w:val="006940E1"/>
    <w:rsid w:val="006A7575"/>
    <w:rsid w:val="006D3FE6"/>
    <w:rsid w:val="006D458D"/>
    <w:rsid w:val="006D4AF8"/>
    <w:rsid w:val="006E524E"/>
    <w:rsid w:val="0074714E"/>
    <w:rsid w:val="00800C44"/>
    <w:rsid w:val="0088776F"/>
    <w:rsid w:val="008B3491"/>
    <w:rsid w:val="008E08CD"/>
    <w:rsid w:val="008F1FD8"/>
    <w:rsid w:val="00906F96"/>
    <w:rsid w:val="009449E1"/>
    <w:rsid w:val="009A0E28"/>
    <w:rsid w:val="009A415E"/>
    <w:rsid w:val="009B7155"/>
    <w:rsid w:val="009F3320"/>
    <w:rsid w:val="00A02834"/>
    <w:rsid w:val="00A02DD6"/>
    <w:rsid w:val="00A33207"/>
    <w:rsid w:val="00A35422"/>
    <w:rsid w:val="00A37F2D"/>
    <w:rsid w:val="00AA333D"/>
    <w:rsid w:val="00AA3C11"/>
    <w:rsid w:val="00AB396D"/>
    <w:rsid w:val="00B467A4"/>
    <w:rsid w:val="00B91782"/>
    <w:rsid w:val="00C02C30"/>
    <w:rsid w:val="00C15CFD"/>
    <w:rsid w:val="00C35AB2"/>
    <w:rsid w:val="00C954A7"/>
    <w:rsid w:val="00CD0E11"/>
    <w:rsid w:val="00CD3BBE"/>
    <w:rsid w:val="00D004D3"/>
    <w:rsid w:val="00D07434"/>
    <w:rsid w:val="00D339BF"/>
    <w:rsid w:val="00D55C02"/>
    <w:rsid w:val="00D9272E"/>
    <w:rsid w:val="00DA07B3"/>
    <w:rsid w:val="00DE2A37"/>
    <w:rsid w:val="00DE7E67"/>
    <w:rsid w:val="00E25E57"/>
    <w:rsid w:val="00E474BE"/>
    <w:rsid w:val="00E52C7C"/>
    <w:rsid w:val="00F77E49"/>
    <w:rsid w:val="00F81178"/>
    <w:rsid w:val="00FB1EB5"/>
    <w:rsid w:val="00FE5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98AA6-AB99-4ED9-9765-7A698926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D3FE6"/>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6D3FE6"/>
    <w:pPr>
      <w:keepNext/>
      <w:tabs>
        <w:tab w:val="left" w:pos="993"/>
        <w:tab w:val="left" w:pos="1134"/>
      </w:tabs>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6D3FE6"/>
    <w:pPr>
      <w:keepNext/>
      <w:tabs>
        <w:tab w:val="left" w:pos="900"/>
      </w:tabs>
      <w:spacing w:after="0" w:line="240" w:lineRule="auto"/>
      <w:jc w:val="center"/>
      <w:outlineLvl w:val="2"/>
    </w:pPr>
    <w:rPr>
      <w:rFonts w:ascii="Times New Roman" w:eastAsia="Times New Roman" w:hAnsi="Times New Roman" w:cs="Times New Roman"/>
      <w:b/>
      <w:sz w:val="28"/>
      <w:szCs w:val="20"/>
      <w:lang w:eastAsia="ru-RU"/>
    </w:rPr>
  </w:style>
  <w:style w:type="paragraph" w:styleId="5">
    <w:name w:val="heading 5"/>
    <w:basedOn w:val="a"/>
    <w:next w:val="a"/>
    <w:link w:val="50"/>
    <w:qFormat/>
    <w:rsid w:val="006D3FE6"/>
    <w:pPr>
      <w:keepNext/>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6D3FE6"/>
    <w:pPr>
      <w:keepNext/>
      <w:spacing w:after="0" w:line="240" w:lineRule="auto"/>
      <w:ind w:left="510"/>
      <w:jc w:val="center"/>
      <w:outlineLvl w:val="5"/>
    </w:pPr>
    <w:rPr>
      <w:rFonts w:ascii="Times New Roman" w:eastAsia="Times New Roman" w:hAnsi="Times New Roman" w:cs="Times New Roman"/>
      <w:b/>
      <w:sz w:val="28"/>
      <w:szCs w:val="20"/>
      <w:lang w:eastAsia="ru-RU"/>
    </w:rPr>
  </w:style>
  <w:style w:type="paragraph" w:styleId="9">
    <w:name w:val="heading 9"/>
    <w:basedOn w:val="a"/>
    <w:next w:val="a"/>
    <w:link w:val="90"/>
    <w:qFormat/>
    <w:rsid w:val="006D3FE6"/>
    <w:pPr>
      <w:keepNext/>
      <w:tabs>
        <w:tab w:val="left" w:pos="993"/>
        <w:tab w:val="left" w:pos="1134"/>
      </w:tabs>
      <w:spacing w:after="0" w:line="240" w:lineRule="auto"/>
      <w:ind w:firstLine="567"/>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3320"/>
    <w:rPr>
      <w:color w:val="B00000"/>
      <w:u w:val="single"/>
    </w:rPr>
  </w:style>
  <w:style w:type="table" w:styleId="a4">
    <w:name w:val="Table Grid"/>
    <w:basedOn w:val="a1"/>
    <w:uiPriority w:val="39"/>
    <w:rsid w:val="009F3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uiPriority w:val="99"/>
    <w:rsid w:val="009F3320"/>
    <w:pPr>
      <w:spacing w:line="240" w:lineRule="exact"/>
    </w:pPr>
    <w:rPr>
      <w:rFonts w:ascii="Verdana" w:eastAsia="Times New Roman" w:hAnsi="Verdana" w:cs="Times New Roman"/>
      <w:sz w:val="20"/>
      <w:szCs w:val="20"/>
      <w:lang w:val="en-US"/>
    </w:rPr>
  </w:style>
  <w:style w:type="character" w:customStyle="1" w:styleId="normaltextrun">
    <w:name w:val="normaltextrun"/>
    <w:rsid w:val="009F3320"/>
  </w:style>
  <w:style w:type="paragraph" w:styleId="a6">
    <w:name w:val="List Paragraph"/>
    <w:aliases w:val="ПАРАГРАФ,Выделеный,Текст с номером,Абзац списка для документа,Абзац списка4,Абзац списка основной"/>
    <w:basedOn w:val="a"/>
    <w:link w:val="a7"/>
    <w:uiPriority w:val="99"/>
    <w:qFormat/>
    <w:rsid w:val="009F3320"/>
    <w:pPr>
      <w:spacing w:after="200" w:line="276" w:lineRule="auto"/>
      <w:ind w:left="720"/>
      <w:contextualSpacing/>
    </w:pPr>
    <w:rPr>
      <w:rFonts w:eastAsiaTheme="minorEastAsia"/>
      <w:lang w:eastAsia="ru-RU"/>
    </w:rPr>
  </w:style>
  <w:style w:type="character" w:customStyle="1" w:styleId="a7">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6"/>
    <w:uiPriority w:val="99"/>
    <w:rsid w:val="009F3320"/>
    <w:rPr>
      <w:rFonts w:eastAsiaTheme="minorEastAsia"/>
      <w:lang w:eastAsia="ru-RU"/>
    </w:rPr>
  </w:style>
  <w:style w:type="paragraph" w:customStyle="1" w:styleId="ConsPlusTitle">
    <w:name w:val="ConsPlusTitle"/>
    <w:rsid w:val="009F3320"/>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customStyle="1" w:styleId="ConsPlusNormal">
    <w:name w:val="ConsPlusNormal"/>
    <w:link w:val="ConsPlusNormal0"/>
    <w:rsid w:val="009F33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Обычный.Обычный для диссертации"/>
    <w:rsid w:val="009F3320"/>
    <w:pPr>
      <w:suppressAutoHyphens/>
      <w:autoSpaceDE w:val="0"/>
      <w:spacing w:after="0" w:line="360" w:lineRule="auto"/>
      <w:ind w:firstLine="709"/>
      <w:jc w:val="both"/>
    </w:pPr>
    <w:rPr>
      <w:rFonts w:ascii="Times New Roman" w:eastAsia="Arial" w:hAnsi="Times New Roman" w:cs="Times New Roman"/>
      <w:sz w:val="28"/>
      <w:szCs w:val="28"/>
      <w:lang w:eastAsia="ar-SA"/>
    </w:rPr>
  </w:style>
  <w:style w:type="paragraph" w:styleId="a9">
    <w:name w:val="No Spacing"/>
    <w:link w:val="aa"/>
    <w:qFormat/>
    <w:rsid w:val="009F3320"/>
    <w:pPr>
      <w:spacing w:after="0" w:line="240" w:lineRule="auto"/>
    </w:pPr>
    <w:rPr>
      <w:rFonts w:eastAsiaTheme="minorEastAsia"/>
      <w:lang w:eastAsia="ru-RU"/>
    </w:rPr>
  </w:style>
  <w:style w:type="character" w:customStyle="1" w:styleId="aa">
    <w:name w:val="Без интервала Знак"/>
    <w:basedOn w:val="a0"/>
    <w:link w:val="a9"/>
    <w:uiPriority w:val="1"/>
    <w:rsid w:val="009F3320"/>
    <w:rPr>
      <w:rFonts w:eastAsiaTheme="minorEastAsia"/>
      <w:lang w:eastAsia="ru-RU"/>
    </w:rPr>
  </w:style>
  <w:style w:type="paragraph" w:styleId="ab">
    <w:name w:val="header"/>
    <w:basedOn w:val="a"/>
    <w:link w:val="ac"/>
    <w:uiPriority w:val="99"/>
    <w:unhideWhenUsed/>
    <w:rsid w:val="00D004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004D3"/>
  </w:style>
  <w:style w:type="paragraph" w:styleId="ad">
    <w:name w:val="footer"/>
    <w:basedOn w:val="a"/>
    <w:link w:val="ae"/>
    <w:unhideWhenUsed/>
    <w:rsid w:val="00D004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004D3"/>
  </w:style>
  <w:style w:type="paragraph" w:styleId="af">
    <w:name w:val="Balloon Text"/>
    <w:basedOn w:val="a"/>
    <w:link w:val="af0"/>
    <w:unhideWhenUsed/>
    <w:rsid w:val="009449E1"/>
    <w:pPr>
      <w:spacing w:after="0" w:line="240" w:lineRule="auto"/>
    </w:pPr>
    <w:rPr>
      <w:rFonts w:ascii="Segoe UI" w:hAnsi="Segoe UI" w:cs="Segoe UI"/>
      <w:sz w:val="18"/>
      <w:szCs w:val="18"/>
    </w:rPr>
  </w:style>
  <w:style w:type="character" w:customStyle="1" w:styleId="af0">
    <w:name w:val="Текст выноски Знак"/>
    <w:basedOn w:val="a0"/>
    <w:link w:val="af"/>
    <w:rsid w:val="009449E1"/>
    <w:rPr>
      <w:rFonts w:ascii="Segoe UI" w:hAnsi="Segoe UI" w:cs="Segoe UI"/>
      <w:sz w:val="18"/>
      <w:szCs w:val="18"/>
    </w:rPr>
  </w:style>
  <w:style w:type="character" w:customStyle="1" w:styleId="10">
    <w:name w:val="Заголовок 1 Знак"/>
    <w:basedOn w:val="a0"/>
    <w:link w:val="1"/>
    <w:rsid w:val="006D3FE6"/>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6D3FE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D3FE6"/>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6D3FE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D3F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D3FE6"/>
    <w:rPr>
      <w:rFonts w:ascii="Times New Roman" w:eastAsia="Times New Roman" w:hAnsi="Times New Roman" w:cs="Times New Roman"/>
      <w:sz w:val="28"/>
      <w:szCs w:val="20"/>
      <w:lang w:eastAsia="ru-RU"/>
    </w:rPr>
  </w:style>
  <w:style w:type="paragraph" w:customStyle="1" w:styleId="ConsNormal">
    <w:name w:val="ConsNormal"/>
    <w:rsid w:val="006D3FE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6D3FE6"/>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3"/>
    <w:basedOn w:val="a"/>
    <w:link w:val="32"/>
    <w:rsid w:val="006D3FE6"/>
    <w:pPr>
      <w:spacing w:after="0" w:line="240" w:lineRule="auto"/>
      <w:jc w:val="center"/>
    </w:pPr>
    <w:rPr>
      <w:rFonts w:ascii="Times New Roman" w:eastAsia="Times New Roman" w:hAnsi="Times New Roman" w:cs="Times New Roman"/>
      <w:b/>
      <w:sz w:val="96"/>
      <w:szCs w:val="20"/>
      <w:lang w:eastAsia="ru-RU"/>
    </w:rPr>
  </w:style>
  <w:style w:type="character" w:customStyle="1" w:styleId="32">
    <w:name w:val="Основной текст 3 Знак"/>
    <w:basedOn w:val="a0"/>
    <w:link w:val="31"/>
    <w:rsid w:val="006D3FE6"/>
    <w:rPr>
      <w:rFonts w:ascii="Times New Roman" w:eastAsia="Times New Roman" w:hAnsi="Times New Roman" w:cs="Times New Roman"/>
      <w:b/>
      <w:sz w:val="96"/>
      <w:szCs w:val="20"/>
      <w:lang w:eastAsia="ru-RU"/>
    </w:rPr>
  </w:style>
  <w:style w:type="paragraph" w:styleId="af1">
    <w:name w:val="Body Text Indent"/>
    <w:basedOn w:val="a"/>
    <w:link w:val="af2"/>
    <w:rsid w:val="006D3F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6D3FE6"/>
    <w:rPr>
      <w:rFonts w:ascii="Times New Roman" w:eastAsia="Times New Roman" w:hAnsi="Times New Roman" w:cs="Times New Roman"/>
      <w:sz w:val="28"/>
      <w:szCs w:val="20"/>
      <w:lang w:eastAsia="ru-RU"/>
    </w:rPr>
  </w:style>
  <w:style w:type="paragraph" w:styleId="af3">
    <w:name w:val="Body Text"/>
    <w:basedOn w:val="a"/>
    <w:link w:val="af4"/>
    <w:rsid w:val="006D3FE6"/>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Основной текст Знак"/>
    <w:basedOn w:val="a0"/>
    <w:link w:val="af3"/>
    <w:rsid w:val="006D3FE6"/>
    <w:rPr>
      <w:rFonts w:ascii="Times New Roman" w:eastAsia="Times New Roman" w:hAnsi="Times New Roman" w:cs="Times New Roman"/>
      <w:b/>
      <w:sz w:val="28"/>
      <w:szCs w:val="20"/>
      <w:lang w:eastAsia="ru-RU"/>
    </w:rPr>
  </w:style>
  <w:style w:type="paragraph" w:styleId="21">
    <w:name w:val="Body Text 2"/>
    <w:basedOn w:val="a"/>
    <w:link w:val="22"/>
    <w:rsid w:val="006D3FE6"/>
    <w:pPr>
      <w:tabs>
        <w:tab w:val="left" w:pos="900"/>
      </w:tabs>
      <w:spacing w:after="0" w:line="240" w:lineRule="auto"/>
      <w:jc w:val="center"/>
    </w:pPr>
    <w:rPr>
      <w:rFonts w:ascii="Times New Roman" w:eastAsia="Times New Roman" w:hAnsi="Times New Roman" w:cs="Times New Roman"/>
      <w:b/>
      <w:sz w:val="32"/>
      <w:szCs w:val="20"/>
      <w:lang w:eastAsia="ru-RU"/>
    </w:rPr>
  </w:style>
  <w:style w:type="character" w:customStyle="1" w:styleId="22">
    <w:name w:val="Основной текст 2 Знак"/>
    <w:basedOn w:val="a0"/>
    <w:link w:val="21"/>
    <w:rsid w:val="006D3FE6"/>
    <w:rPr>
      <w:rFonts w:ascii="Times New Roman" w:eastAsia="Times New Roman" w:hAnsi="Times New Roman" w:cs="Times New Roman"/>
      <w:b/>
      <w:sz w:val="32"/>
      <w:szCs w:val="20"/>
      <w:lang w:eastAsia="ru-RU"/>
    </w:rPr>
  </w:style>
  <w:style w:type="paragraph" w:styleId="23">
    <w:name w:val="Body Text Indent 2"/>
    <w:basedOn w:val="a"/>
    <w:link w:val="24"/>
    <w:rsid w:val="006D3FE6"/>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6D3FE6"/>
    <w:rPr>
      <w:rFonts w:ascii="Times New Roman" w:eastAsia="Times New Roman" w:hAnsi="Times New Roman" w:cs="Times New Roman"/>
      <w:sz w:val="28"/>
      <w:szCs w:val="20"/>
      <w:lang w:eastAsia="ru-RU"/>
    </w:rPr>
  </w:style>
  <w:style w:type="paragraph" w:styleId="33">
    <w:name w:val="Body Text Indent 3"/>
    <w:basedOn w:val="a"/>
    <w:link w:val="34"/>
    <w:rsid w:val="006D3FE6"/>
    <w:pPr>
      <w:tabs>
        <w:tab w:val="left" w:pos="900"/>
      </w:tabs>
      <w:spacing w:after="0" w:line="240" w:lineRule="auto"/>
      <w:ind w:firstLine="540"/>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6D3FE6"/>
    <w:rPr>
      <w:rFonts w:ascii="Times New Roman" w:eastAsia="Times New Roman" w:hAnsi="Times New Roman" w:cs="Times New Roman"/>
      <w:sz w:val="28"/>
      <w:szCs w:val="20"/>
      <w:lang w:eastAsia="ru-RU"/>
    </w:rPr>
  </w:style>
  <w:style w:type="paragraph" w:customStyle="1" w:styleId="ConsTitle">
    <w:name w:val="ConsTitle"/>
    <w:rsid w:val="006D3FE6"/>
    <w:pPr>
      <w:widowControl w:val="0"/>
      <w:spacing w:after="0" w:line="240" w:lineRule="auto"/>
    </w:pPr>
    <w:rPr>
      <w:rFonts w:ascii="Arial" w:eastAsia="Times New Roman" w:hAnsi="Arial" w:cs="Times New Roman"/>
      <w:b/>
      <w:snapToGrid w:val="0"/>
      <w:sz w:val="16"/>
      <w:szCs w:val="20"/>
      <w:lang w:eastAsia="ru-RU"/>
    </w:rPr>
  </w:style>
  <w:style w:type="character" w:styleId="af5">
    <w:name w:val="page number"/>
    <w:basedOn w:val="a0"/>
    <w:rsid w:val="006D3FE6"/>
  </w:style>
  <w:style w:type="paragraph" w:customStyle="1" w:styleId="11">
    <w:name w:val="Абзац списка1"/>
    <w:basedOn w:val="a"/>
    <w:rsid w:val="006D3FE6"/>
    <w:pPr>
      <w:spacing w:after="200" w:line="276" w:lineRule="auto"/>
      <w:ind w:left="720"/>
    </w:pPr>
    <w:rPr>
      <w:rFonts w:ascii="Calibri" w:eastAsia="Times New Roman" w:hAnsi="Calibri" w:cs="Times New Roman"/>
    </w:rPr>
  </w:style>
  <w:style w:type="character" w:customStyle="1" w:styleId="ConsPlusNormal0">
    <w:name w:val="ConsPlusNormal Знак"/>
    <w:link w:val="ConsPlusNormal"/>
    <w:uiPriority w:val="99"/>
    <w:locked/>
    <w:rsid w:val="003302EA"/>
    <w:rPr>
      <w:rFonts w:ascii="Arial" w:eastAsia="Times New Roman" w:hAnsi="Arial" w:cs="Arial"/>
      <w:sz w:val="20"/>
      <w:szCs w:val="20"/>
      <w:lang w:eastAsia="ru-RU"/>
    </w:rPr>
  </w:style>
  <w:style w:type="character" w:styleId="af6">
    <w:name w:val="FollowedHyperlink"/>
    <w:basedOn w:val="a0"/>
    <w:uiPriority w:val="99"/>
    <w:semiHidden/>
    <w:unhideWhenUsed/>
    <w:rsid w:val="00C02C30"/>
    <w:rPr>
      <w:color w:val="800080"/>
      <w:u w:val="single"/>
    </w:rPr>
  </w:style>
  <w:style w:type="paragraph" w:customStyle="1" w:styleId="font5">
    <w:name w:val="font5"/>
    <w:basedOn w:val="a"/>
    <w:rsid w:val="00C02C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C02C3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C02C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rsid w:val="00C02C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rsid w:val="00C02C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C02C3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C02C3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C02C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
    <w:name w:val="xl103"/>
    <w:basedOn w:val="a"/>
    <w:rsid w:val="00C02C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4">
    <w:name w:val="xl104"/>
    <w:basedOn w:val="a"/>
    <w:rsid w:val="00C02C30"/>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5">
    <w:name w:val="xl105"/>
    <w:basedOn w:val="a"/>
    <w:rsid w:val="00C02C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6">
    <w:name w:val="xl10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2">
    <w:name w:val="xl112"/>
    <w:basedOn w:val="a"/>
    <w:rsid w:val="00C02C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5">
    <w:name w:val="xl115"/>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2">
    <w:name w:val="xl122"/>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C02C3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C02C3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C02C3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C02C3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C02C30"/>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44">
    <w:name w:val="xl144"/>
    <w:basedOn w:val="a"/>
    <w:rsid w:val="00C02C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C02C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8">
    <w:name w:val="xl148"/>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9">
    <w:name w:val="xl149"/>
    <w:basedOn w:val="a"/>
    <w:rsid w:val="00C02C3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0">
    <w:name w:val="xl15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C02C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
    <w:rsid w:val="00C02C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
    <w:rsid w:val="00C02C30"/>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6">
    <w:name w:val="xl156"/>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C02C3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9">
    <w:name w:val="xl159"/>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0">
    <w:name w:val="xl16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1">
    <w:name w:val="xl161"/>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3">
    <w:name w:val="xl163"/>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C02C30"/>
  </w:style>
  <w:style w:type="paragraph" w:customStyle="1" w:styleId="s1">
    <w:name w:val="s_1"/>
    <w:basedOn w:val="a"/>
    <w:rsid w:val="00481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48141D"/>
    <w:rPr>
      <w:vertAlign w:val="superscript"/>
    </w:rPr>
  </w:style>
  <w:style w:type="paragraph" w:customStyle="1" w:styleId="p13">
    <w:name w:val="p13"/>
    <w:basedOn w:val="a"/>
    <w:rsid w:val="002A2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2A2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2A2E31"/>
  </w:style>
  <w:style w:type="paragraph" w:customStyle="1" w:styleId="25">
    <w:name w:val="Абзац списка2"/>
    <w:basedOn w:val="a"/>
    <w:rsid w:val="00D339BF"/>
    <w:pPr>
      <w:spacing w:after="200" w:line="276" w:lineRule="auto"/>
      <w:ind w:left="720"/>
    </w:pPr>
    <w:rPr>
      <w:rFonts w:ascii="Calibri" w:eastAsia="Times New Roman" w:hAnsi="Calibri" w:cs="Times New Roman"/>
    </w:rPr>
  </w:style>
  <w:style w:type="character" w:customStyle="1" w:styleId="s2">
    <w:name w:val="s2"/>
    <w:rsid w:val="00D339BF"/>
  </w:style>
  <w:style w:type="character" w:customStyle="1" w:styleId="s4">
    <w:name w:val="s4"/>
    <w:rsid w:val="00D33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282">
      <w:bodyDiv w:val="1"/>
      <w:marLeft w:val="0"/>
      <w:marRight w:val="0"/>
      <w:marTop w:val="0"/>
      <w:marBottom w:val="0"/>
      <w:divBdr>
        <w:top w:val="none" w:sz="0" w:space="0" w:color="auto"/>
        <w:left w:val="none" w:sz="0" w:space="0" w:color="auto"/>
        <w:bottom w:val="none" w:sz="0" w:space="0" w:color="auto"/>
        <w:right w:val="none" w:sz="0" w:space="0" w:color="auto"/>
      </w:divBdr>
    </w:div>
    <w:div w:id="133909804">
      <w:bodyDiv w:val="1"/>
      <w:marLeft w:val="0"/>
      <w:marRight w:val="0"/>
      <w:marTop w:val="0"/>
      <w:marBottom w:val="0"/>
      <w:divBdr>
        <w:top w:val="none" w:sz="0" w:space="0" w:color="auto"/>
        <w:left w:val="none" w:sz="0" w:space="0" w:color="auto"/>
        <w:bottom w:val="none" w:sz="0" w:space="0" w:color="auto"/>
        <w:right w:val="none" w:sz="0" w:space="0" w:color="auto"/>
      </w:divBdr>
    </w:div>
    <w:div w:id="210267233">
      <w:bodyDiv w:val="1"/>
      <w:marLeft w:val="0"/>
      <w:marRight w:val="0"/>
      <w:marTop w:val="0"/>
      <w:marBottom w:val="0"/>
      <w:divBdr>
        <w:top w:val="none" w:sz="0" w:space="0" w:color="auto"/>
        <w:left w:val="none" w:sz="0" w:space="0" w:color="auto"/>
        <w:bottom w:val="none" w:sz="0" w:space="0" w:color="auto"/>
        <w:right w:val="none" w:sz="0" w:space="0" w:color="auto"/>
      </w:divBdr>
    </w:div>
    <w:div w:id="268050840">
      <w:bodyDiv w:val="1"/>
      <w:marLeft w:val="0"/>
      <w:marRight w:val="0"/>
      <w:marTop w:val="0"/>
      <w:marBottom w:val="0"/>
      <w:divBdr>
        <w:top w:val="none" w:sz="0" w:space="0" w:color="auto"/>
        <w:left w:val="none" w:sz="0" w:space="0" w:color="auto"/>
        <w:bottom w:val="none" w:sz="0" w:space="0" w:color="auto"/>
        <w:right w:val="none" w:sz="0" w:space="0" w:color="auto"/>
      </w:divBdr>
    </w:div>
    <w:div w:id="439033306">
      <w:bodyDiv w:val="1"/>
      <w:marLeft w:val="0"/>
      <w:marRight w:val="0"/>
      <w:marTop w:val="0"/>
      <w:marBottom w:val="0"/>
      <w:divBdr>
        <w:top w:val="none" w:sz="0" w:space="0" w:color="auto"/>
        <w:left w:val="none" w:sz="0" w:space="0" w:color="auto"/>
        <w:bottom w:val="none" w:sz="0" w:space="0" w:color="auto"/>
        <w:right w:val="none" w:sz="0" w:space="0" w:color="auto"/>
      </w:divBdr>
    </w:div>
    <w:div w:id="1214928625">
      <w:bodyDiv w:val="1"/>
      <w:marLeft w:val="0"/>
      <w:marRight w:val="0"/>
      <w:marTop w:val="0"/>
      <w:marBottom w:val="0"/>
      <w:divBdr>
        <w:top w:val="none" w:sz="0" w:space="0" w:color="auto"/>
        <w:left w:val="none" w:sz="0" w:space="0" w:color="auto"/>
        <w:bottom w:val="none" w:sz="0" w:space="0" w:color="auto"/>
        <w:right w:val="none" w:sz="0" w:space="0" w:color="auto"/>
      </w:divBdr>
    </w:div>
    <w:div w:id="1339191721">
      <w:bodyDiv w:val="1"/>
      <w:marLeft w:val="0"/>
      <w:marRight w:val="0"/>
      <w:marTop w:val="0"/>
      <w:marBottom w:val="0"/>
      <w:divBdr>
        <w:top w:val="none" w:sz="0" w:space="0" w:color="auto"/>
        <w:left w:val="none" w:sz="0" w:space="0" w:color="auto"/>
        <w:bottom w:val="none" w:sz="0" w:space="0" w:color="auto"/>
        <w:right w:val="none" w:sz="0" w:space="0" w:color="auto"/>
      </w:divBdr>
    </w:div>
    <w:div w:id="1453936462">
      <w:bodyDiv w:val="1"/>
      <w:marLeft w:val="0"/>
      <w:marRight w:val="0"/>
      <w:marTop w:val="0"/>
      <w:marBottom w:val="0"/>
      <w:divBdr>
        <w:top w:val="none" w:sz="0" w:space="0" w:color="auto"/>
        <w:left w:val="none" w:sz="0" w:space="0" w:color="auto"/>
        <w:bottom w:val="none" w:sz="0" w:space="0" w:color="auto"/>
        <w:right w:val="none" w:sz="0" w:space="0" w:color="auto"/>
      </w:divBdr>
    </w:div>
    <w:div w:id="15482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DDFD4F36223016A9354EB4989AF55A866B2567DAFB69444412B130594667F0BA6F349CDA3101CE5zCr1Q" TargetMode="External"/><Relationship Id="rId18" Type="http://schemas.openxmlformats.org/officeDocument/2006/relationships/hyperlink" Target="consultantplus://offline/ref=0DDFD4F36223016A9354EB4989AF55A866B2567DAFB69444412B130594667F0BA6F349C8A6z1r9Q"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consultantplus://offline/ref=21E7C3D86E2433AB817743F4684F51B43337A94594E4B33AF6176CC095l827Q" TargetMode="External"/><Relationship Id="rId7" Type="http://schemas.openxmlformats.org/officeDocument/2006/relationships/endnotes" Target="endnotes.xml"/><Relationship Id="rId12" Type="http://schemas.openxmlformats.org/officeDocument/2006/relationships/hyperlink" Target="consultantplus://offline/ref=055FE9DCCC15FC2AB87906D157595941AE3AE065EFCB4FF6C9CB5C6842K8V8Q" TargetMode="External"/><Relationship Id="rId17" Type="http://schemas.openxmlformats.org/officeDocument/2006/relationships/hyperlink" Target="consultantplus://offline/ref=0DDFD4F36223016A9354EB4989AF55A866B2567DAFB69444412B130594667F0BA6F349C8A1z1r8Q"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consultantplus://offline/ref=0DDFD4F36223016A9354EB4989AF55A866B2567DAFB69444412B130594667F0BA6F349C8A1z1r7Q" TargetMode="External"/><Relationship Id="rId20" Type="http://schemas.openxmlformats.org/officeDocument/2006/relationships/hyperlink" Target="consultantplus://offline/ref=21E7C3D86E2433AB817743F4684F51B43337A94594E4B33AF6176CC095l827Q"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1F2FCD4B9E0BE82922847D4DE736A7DE6113110C491B533408A33643E9B2741E168EDA72EE0673S0v8K" TargetMode="Externa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DDFD4F36223016A9354EB4989AF55A866B2567DAFB69444412B130594667F0BA6F349CDA3101CE5zCr1Q" TargetMode="External"/><Relationship Id="rId23" Type="http://schemas.openxmlformats.org/officeDocument/2006/relationships/image" Target="media/image2.emf"/><Relationship Id="rId28" Type="http://schemas.openxmlformats.org/officeDocument/2006/relationships/image" Target="media/image7.jpeg"/><Relationship Id="rId10" Type="http://schemas.openxmlformats.org/officeDocument/2006/relationships/hyperlink" Target="consultantplus://offline/ref=E11F2FCD4B9E0BE82922847D4DE736A7DE6113150F4C1B533408A33643E9B2741E168EDD76SEvCK" TargetMode="External"/><Relationship Id="rId19" Type="http://schemas.openxmlformats.org/officeDocument/2006/relationships/hyperlink" Target="consultantplus://offline/ref=0DDFD4F36223016A9354EB4989AF55A866B2567DAFB69444412B130594667F0BA6F349C8A5z1r0Q"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ivshera-r11.gosweb.gosuslugi.ru/" TargetMode="External"/><Relationship Id="rId14" Type="http://schemas.openxmlformats.org/officeDocument/2006/relationships/hyperlink" Target="consultantplus://offline/ref=0DDFD4F36223016A9354EB4989AF55A866B2567DAFB69444412B130594667F0BA6F349CDA3101CE2zCr1Q" TargetMode="External"/><Relationship Id="rId22" Type="http://schemas.openxmlformats.org/officeDocument/2006/relationships/hyperlink" Target="consultantplus://offline/ref=E11F2FCD4B9E0BE82922847D4DE736A7DE601C110E491B533408A33643E9B2741E168EDA72EE0671S0v2K" TargetMode="External"/><Relationship Id="rId27" Type="http://schemas.openxmlformats.org/officeDocument/2006/relationships/image" Target="media/image6.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A1374-A4BD-4B2B-A9B7-12D409FF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70</Pages>
  <Words>28005</Words>
  <Characters>159631</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cp:lastPrinted>2024-02-12T12:28:00Z</cp:lastPrinted>
  <dcterms:created xsi:type="dcterms:W3CDTF">2024-02-14T13:52:00Z</dcterms:created>
  <dcterms:modified xsi:type="dcterms:W3CDTF">2024-02-15T14:21:00Z</dcterms:modified>
</cp:coreProperties>
</file>