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3969"/>
      </w:tblGrid>
      <w:tr w:rsidR="00BC33D4" w:rsidTr="00D5492D">
        <w:trPr>
          <w:trHeight w:val="1266"/>
        </w:trPr>
        <w:tc>
          <w:tcPr>
            <w:tcW w:w="3794" w:type="dxa"/>
          </w:tcPr>
          <w:p w:rsidR="00410987" w:rsidRDefault="00BC33D4" w:rsidP="00410987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C7742">
              <w:rPr>
                <w:b/>
                <w:sz w:val="28"/>
              </w:rPr>
              <w:t>«</w:t>
            </w:r>
            <w:proofErr w:type="spellStart"/>
            <w:r w:rsidR="001C7742">
              <w:rPr>
                <w:b/>
                <w:sz w:val="28"/>
              </w:rPr>
              <w:t>Одыб</w:t>
            </w:r>
            <w:proofErr w:type="spellEnd"/>
            <w:r w:rsidR="00410987">
              <w:rPr>
                <w:b/>
                <w:sz w:val="28"/>
              </w:rPr>
              <w:t>»</w:t>
            </w:r>
          </w:p>
          <w:p w:rsidR="00410987" w:rsidRDefault="00410987" w:rsidP="0041098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BC33D4" w:rsidRDefault="00410987" w:rsidP="0041098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</w:tc>
        <w:tc>
          <w:tcPr>
            <w:tcW w:w="1559" w:type="dxa"/>
            <w:gridSpan w:val="2"/>
          </w:tcPr>
          <w:p w:rsidR="00BC33D4" w:rsidRDefault="00BC33D4" w:rsidP="00D5492D">
            <w:pPr>
              <w:jc w:val="center"/>
            </w:pPr>
            <w:r w:rsidRPr="00DA45F4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27158992" r:id="rId6"/>
              </w:object>
            </w:r>
          </w:p>
          <w:p w:rsidR="00BC33D4" w:rsidRDefault="00BC33D4" w:rsidP="00D5492D"/>
        </w:tc>
        <w:tc>
          <w:tcPr>
            <w:tcW w:w="3969" w:type="dxa"/>
          </w:tcPr>
          <w:p w:rsidR="00BC33D4" w:rsidRDefault="00BC33D4" w:rsidP="00D5492D">
            <w:pPr>
              <w:jc w:val="center"/>
              <w:rPr>
                <w:b/>
                <w:sz w:val="28"/>
              </w:rPr>
            </w:pPr>
          </w:p>
          <w:p w:rsidR="00BC33D4" w:rsidRDefault="00BC33D4" w:rsidP="00D549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BC33D4" w:rsidRDefault="00BC33D4" w:rsidP="00D5492D">
            <w:pPr>
              <w:jc w:val="center"/>
            </w:pPr>
            <w:r>
              <w:rPr>
                <w:b/>
                <w:sz w:val="28"/>
              </w:rPr>
              <w:t>сельского поселения  «</w:t>
            </w:r>
            <w:r w:rsidR="001C7742">
              <w:rPr>
                <w:b/>
                <w:sz w:val="28"/>
              </w:rPr>
              <w:t>Нившера</w:t>
            </w:r>
            <w:r>
              <w:rPr>
                <w:b/>
                <w:sz w:val="28"/>
              </w:rPr>
              <w:t>»</w:t>
            </w:r>
          </w:p>
        </w:tc>
      </w:tr>
      <w:tr w:rsidR="00BC33D4" w:rsidTr="00D5492D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BC33D4" w:rsidRDefault="00BC33D4" w:rsidP="00D5492D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ШУÖМ</w:t>
            </w:r>
          </w:p>
        </w:tc>
      </w:tr>
      <w:tr w:rsidR="00BC33D4" w:rsidTr="00D5492D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BC33D4" w:rsidRDefault="00BC33D4" w:rsidP="00D5492D">
            <w:pPr>
              <w:pStyle w:val="4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ПОСТАНОВЛЕНИЕ </w:t>
            </w:r>
          </w:p>
          <w:p w:rsidR="00BC33D4" w:rsidRPr="00BC33D4" w:rsidRDefault="00BC33D4" w:rsidP="00BC33D4"/>
        </w:tc>
      </w:tr>
      <w:tr w:rsidR="00BC33D4" w:rsidTr="00D5492D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BC33D4" w:rsidRDefault="00BC33D4" w:rsidP="00BF0465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D97083">
              <w:rPr>
                <w:rFonts w:ascii="Times New Roman" w:hAnsi="Times New Roman"/>
              </w:rPr>
              <w:t xml:space="preserve">30 </w:t>
            </w:r>
            <w:r w:rsidR="00BF0465">
              <w:rPr>
                <w:rFonts w:ascii="Times New Roman" w:hAnsi="Times New Roman"/>
              </w:rPr>
              <w:t>сентября 2022</w:t>
            </w:r>
            <w:r w:rsidR="005A50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года</w:t>
            </w:r>
          </w:p>
        </w:tc>
        <w:tc>
          <w:tcPr>
            <w:tcW w:w="4874" w:type="dxa"/>
            <w:gridSpan w:val="2"/>
            <w:vAlign w:val="center"/>
          </w:tcPr>
          <w:p w:rsidR="00BC33D4" w:rsidRDefault="00BC33D4" w:rsidP="00BF0465">
            <w:pPr>
              <w:pStyle w:val="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№</w:t>
            </w:r>
            <w:r w:rsidR="00D97083">
              <w:rPr>
                <w:rFonts w:ascii="Times New Roman" w:hAnsi="Times New Roman"/>
              </w:rPr>
              <w:t xml:space="preserve"> 42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C33D4" w:rsidTr="00D5492D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BC33D4" w:rsidRDefault="00BC33D4" w:rsidP="00D5492D">
            <w:pPr>
              <w:pStyle w:val="4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(Республика Коми, Корткеросский район, с. </w:t>
            </w:r>
            <w:r w:rsidR="001C7742">
              <w:rPr>
                <w:rFonts w:ascii="Times New Roman" w:hAnsi="Times New Roman"/>
                <w:b w:val="0"/>
              </w:rPr>
              <w:t>Нившера</w:t>
            </w:r>
            <w:r>
              <w:rPr>
                <w:rFonts w:ascii="Times New Roman" w:hAnsi="Times New Roman"/>
                <w:b w:val="0"/>
              </w:rPr>
              <w:t>)</w:t>
            </w:r>
          </w:p>
        </w:tc>
      </w:tr>
    </w:tbl>
    <w:p w:rsidR="00BC33D4" w:rsidRDefault="00BC33D4" w:rsidP="00BC33D4">
      <w:pPr>
        <w:rPr>
          <w:b/>
          <w:sz w:val="28"/>
          <w:szCs w:val="28"/>
        </w:rPr>
      </w:pPr>
    </w:p>
    <w:p w:rsidR="00BC33D4" w:rsidRDefault="00BC33D4" w:rsidP="00BC33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прогноза социально-экономического развития</w:t>
      </w:r>
    </w:p>
    <w:p w:rsidR="00BC33D4" w:rsidRDefault="001F3F47" w:rsidP="00BC33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  <w:r w:rsidR="00BC33D4">
        <w:rPr>
          <w:b/>
          <w:sz w:val="32"/>
          <w:szCs w:val="32"/>
        </w:rPr>
        <w:t>сельского поселения «</w:t>
      </w:r>
      <w:r w:rsidR="001C7742">
        <w:rPr>
          <w:b/>
          <w:sz w:val="32"/>
          <w:szCs w:val="32"/>
        </w:rPr>
        <w:t>Нившера</w:t>
      </w:r>
      <w:r w:rsidR="006A4DF9">
        <w:rPr>
          <w:b/>
          <w:sz w:val="32"/>
          <w:szCs w:val="32"/>
        </w:rPr>
        <w:t>» на 202</w:t>
      </w:r>
      <w:r w:rsidR="00BF0465">
        <w:rPr>
          <w:b/>
          <w:sz w:val="32"/>
          <w:szCs w:val="32"/>
        </w:rPr>
        <w:t>3</w:t>
      </w:r>
      <w:r w:rsidR="00BC33D4">
        <w:rPr>
          <w:b/>
          <w:sz w:val="32"/>
          <w:szCs w:val="32"/>
        </w:rPr>
        <w:t xml:space="preserve"> год</w:t>
      </w:r>
      <w:r w:rsidR="00BF0465">
        <w:rPr>
          <w:b/>
          <w:sz w:val="32"/>
          <w:szCs w:val="32"/>
        </w:rPr>
        <w:t xml:space="preserve"> и плановый период 2024</w:t>
      </w:r>
      <w:r w:rsidR="00DE5222">
        <w:rPr>
          <w:b/>
          <w:sz w:val="32"/>
          <w:szCs w:val="32"/>
        </w:rPr>
        <w:t>-20</w:t>
      </w:r>
      <w:r w:rsidR="00BF0465">
        <w:rPr>
          <w:b/>
          <w:sz w:val="32"/>
          <w:szCs w:val="32"/>
        </w:rPr>
        <w:t>25</w:t>
      </w:r>
      <w:r w:rsidR="006A4DF9">
        <w:rPr>
          <w:b/>
          <w:sz w:val="32"/>
          <w:szCs w:val="32"/>
        </w:rPr>
        <w:t xml:space="preserve"> годы</w:t>
      </w:r>
      <w:r w:rsidR="00BC33D4">
        <w:rPr>
          <w:b/>
          <w:sz w:val="32"/>
          <w:szCs w:val="32"/>
        </w:rPr>
        <w:t xml:space="preserve"> </w:t>
      </w:r>
    </w:p>
    <w:p w:rsidR="00BC33D4" w:rsidRDefault="00BC33D4" w:rsidP="00BC33D4">
      <w:pPr>
        <w:rPr>
          <w:sz w:val="28"/>
          <w:szCs w:val="28"/>
        </w:rPr>
      </w:pPr>
    </w:p>
    <w:p w:rsidR="00BC33D4" w:rsidRDefault="00BC33D4" w:rsidP="00BC3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C33D4" w:rsidRDefault="00BC33D4" w:rsidP="00BC33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прогноз социально-экономического развития </w:t>
      </w:r>
      <w:r w:rsidR="001F3F4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C7742">
        <w:rPr>
          <w:rFonts w:ascii="Times New Roman" w:hAnsi="Times New Roman" w:cs="Times New Roman"/>
          <w:sz w:val="28"/>
          <w:szCs w:val="28"/>
        </w:rPr>
        <w:t>Нившера</w:t>
      </w:r>
      <w:r w:rsidR="00BF0465">
        <w:rPr>
          <w:rFonts w:ascii="Times New Roman" w:hAnsi="Times New Roman" w:cs="Times New Roman"/>
          <w:sz w:val="28"/>
          <w:szCs w:val="28"/>
        </w:rPr>
        <w:t>»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A505F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BF0465">
        <w:rPr>
          <w:rFonts w:ascii="Times New Roman" w:hAnsi="Times New Roman" w:cs="Times New Roman"/>
          <w:sz w:val="28"/>
          <w:szCs w:val="28"/>
        </w:rPr>
        <w:t>2024-2025</w:t>
      </w:r>
      <w:r w:rsidR="00DE522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Бюджетным кодексом Российской Федерации,</w:t>
      </w:r>
    </w:p>
    <w:p w:rsidR="00BC33D4" w:rsidRDefault="00BC33D4" w:rsidP="00BC3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3D4" w:rsidRPr="005A505F" w:rsidRDefault="00BC33D4" w:rsidP="00BC33D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A505F">
        <w:rPr>
          <w:rFonts w:ascii="Times New Roman" w:hAnsi="Times New Roman" w:cs="Times New Roman"/>
          <w:b/>
          <w:sz w:val="32"/>
          <w:szCs w:val="32"/>
        </w:rPr>
        <w:t>П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О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С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Т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А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Н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О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В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Л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Я</w:t>
      </w:r>
      <w:r w:rsidR="005A50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505F">
        <w:rPr>
          <w:rFonts w:ascii="Times New Roman" w:hAnsi="Times New Roman" w:cs="Times New Roman"/>
          <w:b/>
          <w:sz w:val="32"/>
          <w:szCs w:val="32"/>
        </w:rPr>
        <w:t>Ю:</w:t>
      </w:r>
    </w:p>
    <w:p w:rsidR="00BC33D4" w:rsidRDefault="00BC33D4" w:rsidP="00BC33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3D4" w:rsidRDefault="00BC33D4" w:rsidP="004155F2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прогноз социально-экономического развития сельского поселения «</w:t>
      </w:r>
      <w:r w:rsidR="001C7742">
        <w:rPr>
          <w:rFonts w:ascii="Times New Roman" w:hAnsi="Times New Roman" w:cs="Times New Roman"/>
          <w:sz w:val="28"/>
          <w:szCs w:val="28"/>
        </w:rPr>
        <w:t>Нившера</w:t>
      </w:r>
      <w:r w:rsidR="006A4DF9">
        <w:rPr>
          <w:rFonts w:ascii="Times New Roman" w:hAnsi="Times New Roman" w:cs="Times New Roman"/>
          <w:sz w:val="28"/>
          <w:szCs w:val="28"/>
        </w:rPr>
        <w:t xml:space="preserve">» на </w:t>
      </w:r>
      <w:r w:rsidR="00BF046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E5222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BF0465">
        <w:rPr>
          <w:rFonts w:ascii="Times New Roman" w:hAnsi="Times New Roman" w:cs="Times New Roman"/>
          <w:sz w:val="28"/>
          <w:szCs w:val="28"/>
        </w:rPr>
        <w:t>2024-2025</w:t>
      </w:r>
      <w:r w:rsidR="00DE522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C33D4" w:rsidRDefault="00BC33D4" w:rsidP="004155F2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представить прогноз социально-экономического развития сельского поселения «</w:t>
      </w:r>
      <w:r w:rsidR="001C7742">
        <w:rPr>
          <w:rFonts w:ascii="Times New Roman" w:hAnsi="Times New Roman" w:cs="Times New Roman"/>
          <w:sz w:val="28"/>
          <w:szCs w:val="28"/>
        </w:rPr>
        <w:t>Нившера</w:t>
      </w:r>
      <w:r w:rsidR="00BF0465">
        <w:rPr>
          <w:rFonts w:ascii="Times New Roman" w:hAnsi="Times New Roman" w:cs="Times New Roman"/>
          <w:sz w:val="28"/>
          <w:szCs w:val="28"/>
        </w:rPr>
        <w:t>» на 2023</w:t>
      </w:r>
      <w:r w:rsidR="006A4DF9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465">
        <w:rPr>
          <w:rFonts w:ascii="Times New Roman" w:hAnsi="Times New Roman" w:cs="Times New Roman"/>
          <w:sz w:val="28"/>
          <w:szCs w:val="28"/>
        </w:rPr>
        <w:t>2024-2025</w:t>
      </w:r>
      <w:r>
        <w:rPr>
          <w:rFonts w:ascii="Times New Roman" w:hAnsi="Times New Roman" w:cs="Times New Roman"/>
          <w:sz w:val="28"/>
          <w:szCs w:val="28"/>
        </w:rPr>
        <w:t xml:space="preserve"> годы в Совет сельского поселения «</w:t>
      </w:r>
      <w:r w:rsidR="001C7742">
        <w:rPr>
          <w:rFonts w:ascii="Times New Roman" w:hAnsi="Times New Roman" w:cs="Times New Roman"/>
          <w:sz w:val="28"/>
          <w:szCs w:val="28"/>
        </w:rPr>
        <w:t>Нившера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с п</w:t>
      </w:r>
      <w:r w:rsidR="006A4DF9">
        <w:rPr>
          <w:rFonts w:ascii="Times New Roman" w:hAnsi="Times New Roman" w:cs="Times New Roman"/>
          <w:sz w:val="28"/>
          <w:szCs w:val="28"/>
        </w:rPr>
        <w:t>р</w:t>
      </w:r>
      <w:r w:rsidR="00BF0465">
        <w:rPr>
          <w:rFonts w:ascii="Times New Roman" w:hAnsi="Times New Roman" w:cs="Times New Roman"/>
          <w:sz w:val="28"/>
          <w:szCs w:val="28"/>
        </w:rPr>
        <w:t>оектом решения о бюджете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155F2" w:rsidRPr="00213A9B" w:rsidRDefault="004155F2" w:rsidP="004155F2">
      <w:pPr>
        <w:pStyle w:val="21"/>
        <w:numPr>
          <w:ilvl w:val="0"/>
          <w:numId w:val="1"/>
        </w:numPr>
        <w:tabs>
          <w:tab w:val="clear" w:pos="360"/>
          <w:tab w:val="num" w:pos="0"/>
        </w:tabs>
        <w:ind w:left="0" w:firstLine="567"/>
        <w:jc w:val="both"/>
        <w:rPr>
          <w:sz w:val="28"/>
          <w:szCs w:val="28"/>
        </w:rPr>
      </w:pPr>
      <w:r w:rsidRPr="00213A9B">
        <w:rPr>
          <w:sz w:val="28"/>
          <w:szCs w:val="28"/>
        </w:rPr>
        <w:t>Настоящее постановление вступает в силу со дня его принятия.</w:t>
      </w:r>
    </w:p>
    <w:p w:rsidR="00BC33D4" w:rsidRDefault="004155F2" w:rsidP="004155F2">
      <w:pPr>
        <w:pStyle w:val="a3"/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3D4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</w:t>
      </w:r>
      <w:r w:rsidR="00BC33D4">
        <w:rPr>
          <w:rFonts w:ascii="Times New Roman" w:hAnsi="Times New Roman" w:cs="Times New Roman"/>
          <w:sz w:val="24"/>
          <w:szCs w:val="24"/>
        </w:rPr>
        <w:t>.</w:t>
      </w:r>
    </w:p>
    <w:p w:rsidR="00BC33D4" w:rsidRDefault="00BC33D4" w:rsidP="00031872">
      <w:pPr>
        <w:pStyle w:val="a3"/>
        <w:tabs>
          <w:tab w:val="num" w:pos="0"/>
        </w:tabs>
        <w:spacing w:after="0"/>
        <w:ind w:left="567"/>
        <w:jc w:val="both"/>
        <w:rPr>
          <w:sz w:val="28"/>
          <w:szCs w:val="28"/>
        </w:rPr>
      </w:pPr>
    </w:p>
    <w:p w:rsidR="00BC33D4" w:rsidRDefault="00BC33D4" w:rsidP="00BC33D4">
      <w:pPr>
        <w:spacing w:line="360" w:lineRule="auto"/>
        <w:ind w:firstLine="709"/>
        <w:jc w:val="both"/>
        <w:rPr>
          <w:sz w:val="28"/>
          <w:szCs w:val="28"/>
        </w:rPr>
      </w:pPr>
    </w:p>
    <w:p w:rsidR="00BC33D4" w:rsidRDefault="00BC33D4" w:rsidP="00BC33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1C7742">
        <w:rPr>
          <w:b/>
          <w:sz w:val="28"/>
          <w:szCs w:val="28"/>
        </w:rPr>
        <w:t>«Нившера»</w:t>
      </w:r>
      <w:r>
        <w:rPr>
          <w:b/>
          <w:sz w:val="28"/>
          <w:szCs w:val="28"/>
        </w:rPr>
        <w:t xml:space="preserve">                      </w:t>
      </w:r>
      <w:r w:rsidR="001C7742">
        <w:rPr>
          <w:b/>
          <w:sz w:val="28"/>
          <w:szCs w:val="28"/>
        </w:rPr>
        <w:t xml:space="preserve">       Н.С. Изъюрова</w:t>
      </w:r>
    </w:p>
    <w:p w:rsidR="00BC33D4" w:rsidRDefault="00BC33D4" w:rsidP="00BC33D4">
      <w:pPr>
        <w:rPr>
          <w:sz w:val="28"/>
          <w:szCs w:val="28"/>
        </w:rPr>
      </w:pPr>
    </w:p>
    <w:p w:rsidR="00BC33D4" w:rsidRDefault="00BC33D4" w:rsidP="00BC33D4">
      <w:pPr>
        <w:rPr>
          <w:sz w:val="28"/>
          <w:szCs w:val="28"/>
        </w:rPr>
      </w:pPr>
    </w:p>
    <w:bookmarkEnd w:id="1"/>
    <w:p w:rsidR="006A4DF9" w:rsidRDefault="00BC33D4" w:rsidP="00317E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BC33D4" w:rsidRPr="00BC33D4" w:rsidRDefault="00BC33D4" w:rsidP="006A4DF9">
      <w:pPr>
        <w:jc w:val="right"/>
        <w:rPr>
          <w:sz w:val="22"/>
          <w:szCs w:val="22"/>
        </w:rPr>
      </w:pPr>
      <w:r w:rsidRPr="00BC33D4">
        <w:rPr>
          <w:sz w:val="22"/>
          <w:szCs w:val="22"/>
        </w:rPr>
        <w:lastRenderedPageBreak/>
        <w:t>Приложение</w:t>
      </w:r>
    </w:p>
    <w:p w:rsidR="00BC33D4" w:rsidRPr="00BC33D4" w:rsidRDefault="00BC33D4" w:rsidP="006A4DF9">
      <w:pPr>
        <w:ind w:left="5040"/>
        <w:jc w:val="right"/>
        <w:rPr>
          <w:sz w:val="22"/>
          <w:szCs w:val="22"/>
        </w:rPr>
      </w:pPr>
      <w:r w:rsidRPr="00BC33D4">
        <w:rPr>
          <w:sz w:val="22"/>
          <w:szCs w:val="22"/>
        </w:rPr>
        <w:t>к постановлению администрации</w:t>
      </w:r>
    </w:p>
    <w:p w:rsidR="00BC33D4" w:rsidRPr="00BC33D4" w:rsidRDefault="00BC33D4" w:rsidP="006A4DF9">
      <w:pPr>
        <w:ind w:left="5040"/>
        <w:jc w:val="right"/>
        <w:rPr>
          <w:sz w:val="22"/>
          <w:szCs w:val="22"/>
        </w:rPr>
      </w:pPr>
      <w:r w:rsidRPr="00BC33D4">
        <w:rPr>
          <w:sz w:val="22"/>
          <w:szCs w:val="22"/>
        </w:rPr>
        <w:t>сельского поселения «</w:t>
      </w:r>
      <w:r w:rsidR="001C7742">
        <w:rPr>
          <w:sz w:val="22"/>
          <w:szCs w:val="22"/>
        </w:rPr>
        <w:t>Нившера</w:t>
      </w:r>
      <w:r w:rsidRPr="00BC33D4">
        <w:rPr>
          <w:sz w:val="22"/>
          <w:szCs w:val="22"/>
        </w:rPr>
        <w:t>»</w:t>
      </w:r>
    </w:p>
    <w:p w:rsidR="00BC33D4" w:rsidRDefault="00BC33D4" w:rsidP="006A4DF9">
      <w:pPr>
        <w:ind w:left="5040"/>
        <w:jc w:val="right"/>
        <w:rPr>
          <w:sz w:val="28"/>
          <w:szCs w:val="28"/>
        </w:rPr>
      </w:pPr>
      <w:r w:rsidRPr="00BC33D4">
        <w:rPr>
          <w:sz w:val="22"/>
          <w:szCs w:val="22"/>
        </w:rPr>
        <w:t>от</w:t>
      </w:r>
      <w:r w:rsidR="00D97083">
        <w:rPr>
          <w:sz w:val="22"/>
          <w:szCs w:val="22"/>
        </w:rPr>
        <w:t xml:space="preserve"> 30</w:t>
      </w:r>
      <w:r w:rsidRPr="00BC33D4">
        <w:rPr>
          <w:sz w:val="22"/>
          <w:szCs w:val="22"/>
        </w:rPr>
        <w:t xml:space="preserve"> </w:t>
      </w:r>
      <w:r w:rsidR="00BF0465">
        <w:rPr>
          <w:sz w:val="22"/>
          <w:szCs w:val="22"/>
        </w:rPr>
        <w:t>сентября 2022</w:t>
      </w:r>
      <w:r w:rsidRPr="00BC33D4">
        <w:rPr>
          <w:sz w:val="22"/>
          <w:szCs w:val="22"/>
        </w:rPr>
        <w:t xml:space="preserve"> года №</w:t>
      </w:r>
      <w:r w:rsidR="00D97083">
        <w:rPr>
          <w:sz w:val="22"/>
          <w:szCs w:val="22"/>
        </w:rPr>
        <w:t xml:space="preserve"> 42</w:t>
      </w:r>
      <w:r w:rsidRPr="00BC33D4">
        <w:rPr>
          <w:sz w:val="22"/>
          <w:szCs w:val="22"/>
        </w:rPr>
        <w:t xml:space="preserve"> </w:t>
      </w:r>
      <w:r w:rsidR="00BF0465">
        <w:rPr>
          <w:sz w:val="22"/>
          <w:szCs w:val="22"/>
        </w:rPr>
        <w:t xml:space="preserve"> </w:t>
      </w:r>
    </w:p>
    <w:p w:rsidR="0026374F" w:rsidRDefault="0026374F" w:rsidP="0026374F"/>
    <w:p w:rsidR="0026374F" w:rsidRPr="00D97083" w:rsidRDefault="0026374F" w:rsidP="00D97083">
      <w:pPr>
        <w:jc w:val="center"/>
        <w:rPr>
          <w:b/>
          <w:sz w:val="28"/>
          <w:szCs w:val="28"/>
        </w:rPr>
      </w:pPr>
      <w:r w:rsidRPr="00D97083">
        <w:rPr>
          <w:b/>
          <w:sz w:val="28"/>
          <w:szCs w:val="28"/>
        </w:rPr>
        <w:t>Пояснительная записка</w:t>
      </w:r>
    </w:p>
    <w:p w:rsidR="0026374F" w:rsidRPr="00D97083" w:rsidRDefault="0026374F" w:rsidP="00D97083">
      <w:pPr>
        <w:jc w:val="center"/>
        <w:rPr>
          <w:b/>
          <w:sz w:val="28"/>
          <w:szCs w:val="28"/>
        </w:rPr>
      </w:pPr>
      <w:r w:rsidRPr="00D97083">
        <w:rPr>
          <w:b/>
          <w:sz w:val="28"/>
          <w:szCs w:val="28"/>
        </w:rPr>
        <w:t>к прогнозу социально-экономического развития</w:t>
      </w:r>
    </w:p>
    <w:p w:rsidR="0026374F" w:rsidRPr="00D97083" w:rsidRDefault="0026374F" w:rsidP="00D97083">
      <w:pPr>
        <w:jc w:val="center"/>
        <w:rPr>
          <w:b/>
          <w:sz w:val="28"/>
          <w:szCs w:val="28"/>
        </w:rPr>
      </w:pPr>
      <w:r w:rsidRPr="00D97083">
        <w:rPr>
          <w:b/>
          <w:sz w:val="28"/>
          <w:szCs w:val="28"/>
        </w:rPr>
        <w:t>муниципального образовани</w:t>
      </w:r>
      <w:r w:rsidR="00D97083" w:rsidRPr="00D97083">
        <w:rPr>
          <w:b/>
          <w:sz w:val="28"/>
          <w:szCs w:val="28"/>
        </w:rPr>
        <w:t>я сельского поселения «</w:t>
      </w:r>
      <w:proofErr w:type="spellStart"/>
      <w:r w:rsidR="00D97083" w:rsidRPr="00D97083">
        <w:rPr>
          <w:b/>
          <w:sz w:val="28"/>
          <w:szCs w:val="28"/>
        </w:rPr>
        <w:t>Нишера</w:t>
      </w:r>
      <w:proofErr w:type="spellEnd"/>
      <w:r w:rsidRPr="00D97083">
        <w:rPr>
          <w:b/>
          <w:sz w:val="28"/>
          <w:szCs w:val="28"/>
        </w:rPr>
        <w:t>»</w:t>
      </w:r>
    </w:p>
    <w:p w:rsidR="0026374F" w:rsidRPr="00D97083" w:rsidRDefault="00D97083" w:rsidP="00D97083">
      <w:pPr>
        <w:tabs>
          <w:tab w:val="left" w:pos="8088"/>
        </w:tabs>
        <w:jc w:val="both"/>
        <w:rPr>
          <w:sz w:val="28"/>
          <w:szCs w:val="28"/>
        </w:rPr>
      </w:pPr>
      <w:r w:rsidRPr="00D97083">
        <w:rPr>
          <w:sz w:val="28"/>
          <w:szCs w:val="28"/>
        </w:rPr>
        <w:tab/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Прогноз социально-экономического развития подготовлен на основании Бюджетного кодекса, Положения о бюджетном процессе в муниципальном образовани</w:t>
      </w:r>
      <w:r w:rsidR="00D97083" w:rsidRPr="00D97083">
        <w:rPr>
          <w:sz w:val="28"/>
          <w:szCs w:val="28"/>
        </w:rPr>
        <w:t>и сельского поселения «Нившера</w:t>
      </w:r>
      <w:r w:rsidRPr="00D97083">
        <w:rPr>
          <w:sz w:val="28"/>
          <w:szCs w:val="28"/>
        </w:rPr>
        <w:t>», статистических данных.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Прогноз подготовлен на основе анализа сложившейся ситуации и тенденций развити</w:t>
      </w:r>
      <w:r w:rsidR="00D97083">
        <w:rPr>
          <w:sz w:val="28"/>
          <w:szCs w:val="28"/>
        </w:rPr>
        <w:t>я сельского поселения «Нившера</w:t>
      </w:r>
      <w:r w:rsidRPr="00D97083">
        <w:rPr>
          <w:sz w:val="28"/>
          <w:szCs w:val="28"/>
        </w:rPr>
        <w:t>», разрабатывается путем уточнения параметров планового периода и добавления параметров второго года планового периода. В качестве информационной основы для разработки прогноза выступили учетные данные администрации сельского поселения, информация субъектов экономической деятельности, действующих на территории поселения.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 xml:space="preserve">Прогноз социально-экономического развития поселения разработан также на основе данных социально-экономического развития территории за последний отчетный год, ожидаемых результатов социально-экономического развития сельского поселения в текущем году. 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Прогноз социально-экономического развития проводится с целью оценки существующего экономического потенциала, уровня жизни населения и оценки возможности развития экономики поселения. Основной целью социально – экономического развити</w:t>
      </w:r>
      <w:r w:rsidR="00D97083">
        <w:rPr>
          <w:sz w:val="28"/>
          <w:szCs w:val="28"/>
        </w:rPr>
        <w:t>я сельского поселения «Нившера</w:t>
      </w:r>
      <w:r w:rsidRPr="00D97083">
        <w:rPr>
          <w:sz w:val="28"/>
          <w:szCs w:val="28"/>
        </w:rPr>
        <w:t>» является улучшение качества жизни населения.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1.Демография и показатели уровня жизни населения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Общая площадь сельского поселения</w:t>
      </w:r>
      <w:r w:rsidR="00D97083">
        <w:rPr>
          <w:sz w:val="28"/>
          <w:szCs w:val="28"/>
        </w:rPr>
        <w:t xml:space="preserve"> «</w:t>
      </w:r>
      <w:proofErr w:type="gramStart"/>
      <w:r w:rsidR="00D97083">
        <w:rPr>
          <w:sz w:val="28"/>
          <w:szCs w:val="28"/>
        </w:rPr>
        <w:t xml:space="preserve">Нившера» </w:t>
      </w:r>
      <w:r w:rsidR="00BA395F">
        <w:rPr>
          <w:sz w:val="28"/>
          <w:szCs w:val="28"/>
        </w:rPr>
        <w:t xml:space="preserve"> </w:t>
      </w:r>
      <w:r w:rsidR="00D97083">
        <w:rPr>
          <w:sz w:val="28"/>
          <w:szCs w:val="28"/>
        </w:rPr>
        <w:t>составляет</w:t>
      </w:r>
      <w:proofErr w:type="gramEnd"/>
      <w:r w:rsidR="00D97083">
        <w:rPr>
          <w:sz w:val="28"/>
          <w:szCs w:val="28"/>
        </w:rPr>
        <w:t xml:space="preserve"> </w:t>
      </w:r>
      <w:r w:rsidR="002F711A">
        <w:rPr>
          <w:sz w:val="28"/>
          <w:szCs w:val="28"/>
        </w:rPr>
        <w:t xml:space="preserve"> </w:t>
      </w:r>
      <w:r w:rsidR="002F711A">
        <w:rPr>
          <w:color w:val="000000"/>
          <w:sz w:val="28"/>
          <w:szCs w:val="28"/>
        </w:rPr>
        <w:t>283,6 га</w:t>
      </w:r>
      <w:r w:rsidR="002F711A">
        <w:rPr>
          <w:sz w:val="28"/>
          <w:szCs w:val="28"/>
        </w:rPr>
        <w:t xml:space="preserve"> и включает в себя четыре </w:t>
      </w:r>
      <w:r w:rsidRPr="00D97083">
        <w:rPr>
          <w:sz w:val="28"/>
          <w:szCs w:val="28"/>
        </w:rPr>
        <w:t xml:space="preserve">населенных пунктов: </w:t>
      </w:r>
      <w:r w:rsidR="00D97083">
        <w:rPr>
          <w:sz w:val="28"/>
          <w:szCs w:val="28"/>
        </w:rPr>
        <w:t>с. Нившера, д. Алексеевка, д. Русановская, д. Ивановка</w:t>
      </w:r>
      <w:r w:rsidRPr="00D97083">
        <w:rPr>
          <w:sz w:val="28"/>
          <w:szCs w:val="28"/>
        </w:rPr>
        <w:t xml:space="preserve">. 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По данным статистики на 01.01.2022 года в сельском поселении зарегистр</w:t>
      </w:r>
      <w:r w:rsidR="00D97083">
        <w:rPr>
          <w:sz w:val="28"/>
          <w:szCs w:val="28"/>
        </w:rPr>
        <w:t>ировано по месту жительства</w:t>
      </w:r>
      <w:r w:rsidR="003B179C">
        <w:rPr>
          <w:sz w:val="28"/>
          <w:szCs w:val="28"/>
        </w:rPr>
        <w:t xml:space="preserve"> 1488</w:t>
      </w:r>
      <w:r w:rsidR="00D97083">
        <w:rPr>
          <w:sz w:val="28"/>
          <w:szCs w:val="28"/>
        </w:rPr>
        <w:t xml:space="preserve"> </w:t>
      </w:r>
      <w:r w:rsidRPr="00D97083">
        <w:rPr>
          <w:sz w:val="28"/>
          <w:szCs w:val="28"/>
        </w:rPr>
        <w:t xml:space="preserve"> человек.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За 2022 год роди</w:t>
      </w:r>
      <w:r w:rsidR="003B179C">
        <w:rPr>
          <w:sz w:val="28"/>
          <w:szCs w:val="28"/>
        </w:rPr>
        <w:t xml:space="preserve">лось </w:t>
      </w:r>
      <w:r w:rsidR="002F711A">
        <w:rPr>
          <w:sz w:val="28"/>
          <w:szCs w:val="28"/>
        </w:rPr>
        <w:t>8</w:t>
      </w:r>
      <w:r w:rsidR="003B179C">
        <w:rPr>
          <w:sz w:val="28"/>
          <w:szCs w:val="28"/>
        </w:rPr>
        <w:t xml:space="preserve"> детей, умерло </w:t>
      </w:r>
      <w:r w:rsidR="002F711A">
        <w:rPr>
          <w:sz w:val="28"/>
          <w:szCs w:val="28"/>
        </w:rPr>
        <w:t>25</w:t>
      </w:r>
      <w:r w:rsidRPr="00D97083">
        <w:rPr>
          <w:sz w:val="28"/>
          <w:szCs w:val="28"/>
        </w:rPr>
        <w:t xml:space="preserve"> человек. Естественная убыль населения</w:t>
      </w:r>
      <w:r w:rsidR="002F711A">
        <w:rPr>
          <w:sz w:val="28"/>
          <w:szCs w:val="28"/>
        </w:rPr>
        <w:t xml:space="preserve"> за 2022 года составила минус 25</w:t>
      </w:r>
      <w:r w:rsidRPr="00D97083">
        <w:rPr>
          <w:sz w:val="28"/>
          <w:szCs w:val="28"/>
        </w:rPr>
        <w:t xml:space="preserve"> человек. Обостряет проблему смертность населения в трудоспособном возрасте, которая отрицательно влияет на формирование и состав трудовых ресурсов.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Возрастная структура населения: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- численность населения</w:t>
      </w:r>
      <w:r w:rsidR="003B179C">
        <w:rPr>
          <w:sz w:val="28"/>
          <w:szCs w:val="28"/>
        </w:rPr>
        <w:t xml:space="preserve"> в трудоспособном возрасте – 702</w:t>
      </w:r>
      <w:r w:rsidRPr="00D97083">
        <w:rPr>
          <w:sz w:val="28"/>
          <w:szCs w:val="28"/>
        </w:rPr>
        <w:t xml:space="preserve"> человек;</w:t>
      </w:r>
    </w:p>
    <w:p w:rsidR="0026374F" w:rsidRPr="00D97083" w:rsidRDefault="003B179C" w:rsidP="0026374F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детей всего – 254</w:t>
      </w:r>
      <w:r w:rsidR="0026374F" w:rsidRPr="00D97083">
        <w:rPr>
          <w:sz w:val="28"/>
          <w:szCs w:val="28"/>
        </w:rPr>
        <w:t xml:space="preserve"> человек;</w:t>
      </w:r>
    </w:p>
    <w:p w:rsidR="0026374F" w:rsidRPr="00D97083" w:rsidRDefault="003B179C" w:rsidP="0026374F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пенсионеров по старости– 532</w:t>
      </w:r>
      <w:r w:rsidR="0026374F" w:rsidRPr="00D97083">
        <w:rPr>
          <w:sz w:val="28"/>
          <w:szCs w:val="28"/>
        </w:rPr>
        <w:t xml:space="preserve"> чел.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Из-за ограниченного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lastRenderedPageBreak/>
        <w:t>Доходы населения низкие, на уровне прожиточного уровня. Основным источником доходов населения являются пенсионные выплаты и доходы, получаемые по месту работы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Доля неработающего населения в сельском поселении «</w:t>
      </w:r>
      <w:r w:rsidR="00D97083">
        <w:rPr>
          <w:sz w:val="28"/>
          <w:szCs w:val="28"/>
        </w:rPr>
        <w:t>Нившера</w:t>
      </w:r>
      <w:r w:rsidRPr="00D97083">
        <w:rPr>
          <w:sz w:val="28"/>
          <w:szCs w:val="28"/>
        </w:rPr>
        <w:t>» в трудоспособном возрасте достаточно высока и не может не сказываться отрицательно на социально-экономической сфере сельского поселения, что ведет в, свою очередь, к тому, что бюдже</w:t>
      </w:r>
      <w:r w:rsidR="00D97083">
        <w:rPr>
          <w:sz w:val="28"/>
          <w:szCs w:val="28"/>
        </w:rPr>
        <w:t>т сельского поселения «Нившера</w:t>
      </w:r>
      <w:r w:rsidRPr="00D97083">
        <w:rPr>
          <w:sz w:val="28"/>
          <w:szCs w:val="28"/>
        </w:rPr>
        <w:t>» недополучает денежные средства, которые формируются за счет поступления от НДФЛ, занятых в организациях сельского поселения работающих.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Таким образом, проведенный анализ демографического потенциал</w:t>
      </w:r>
      <w:r w:rsidR="00D97083">
        <w:rPr>
          <w:sz w:val="28"/>
          <w:szCs w:val="28"/>
        </w:rPr>
        <w:t>а сельского поселения «Нившера</w:t>
      </w:r>
      <w:r w:rsidRPr="00D97083">
        <w:rPr>
          <w:sz w:val="28"/>
          <w:szCs w:val="28"/>
        </w:rPr>
        <w:t xml:space="preserve">»,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 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2. Социально-экономическое развитие сельского поселения.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 сельского поселения. Жилищный фонд </w:t>
      </w:r>
      <w:r w:rsidR="00D97083">
        <w:rPr>
          <w:sz w:val="28"/>
          <w:szCs w:val="28"/>
        </w:rPr>
        <w:t xml:space="preserve">на конец 2021 года составил </w:t>
      </w:r>
      <w:r w:rsidR="003B179C">
        <w:rPr>
          <w:sz w:val="28"/>
          <w:szCs w:val="28"/>
        </w:rPr>
        <w:t>47,3</w:t>
      </w:r>
      <w:r w:rsidRPr="00D97083">
        <w:rPr>
          <w:sz w:val="28"/>
          <w:szCs w:val="28"/>
        </w:rPr>
        <w:t xml:space="preserve"> тыс. кв. м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2.1. Показатели социальной сферы.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Социальная инфраструктура -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 xml:space="preserve">На территории сельского поселения действуют </w:t>
      </w:r>
      <w:r w:rsidR="00D97083">
        <w:rPr>
          <w:sz w:val="28"/>
          <w:szCs w:val="28"/>
        </w:rPr>
        <w:t>14</w:t>
      </w:r>
      <w:r w:rsidRPr="00D97083">
        <w:rPr>
          <w:sz w:val="28"/>
          <w:szCs w:val="28"/>
        </w:rPr>
        <w:t xml:space="preserve"> торговые точки, обеспечивающие население промышленными и продовольственными</w:t>
      </w:r>
      <w:r w:rsidR="00D97083">
        <w:rPr>
          <w:sz w:val="28"/>
          <w:szCs w:val="28"/>
        </w:rPr>
        <w:t xml:space="preserve"> товарами. Кроме того, имеются 2 учреждений культуры: 1 Дом</w:t>
      </w:r>
      <w:r w:rsidRPr="00D97083">
        <w:rPr>
          <w:sz w:val="28"/>
          <w:szCs w:val="28"/>
        </w:rPr>
        <w:t xml:space="preserve"> культуры, 1 библ</w:t>
      </w:r>
      <w:r w:rsidR="003B179C">
        <w:rPr>
          <w:sz w:val="28"/>
          <w:szCs w:val="28"/>
        </w:rPr>
        <w:t>иотека, а также спортивная школа и центр дополнительного образования</w:t>
      </w:r>
      <w:r w:rsidRPr="00D97083">
        <w:rPr>
          <w:sz w:val="28"/>
          <w:szCs w:val="28"/>
        </w:rPr>
        <w:t>. В сельском поселении также име</w:t>
      </w:r>
      <w:r w:rsidR="003B179C">
        <w:rPr>
          <w:sz w:val="28"/>
          <w:szCs w:val="28"/>
        </w:rPr>
        <w:t>е</w:t>
      </w:r>
      <w:r w:rsidRPr="00D97083">
        <w:rPr>
          <w:sz w:val="28"/>
          <w:szCs w:val="28"/>
        </w:rPr>
        <w:t xml:space="preserve">тся: </w:t>
      </w:r>
      <w:r w:rsidR="003B179C">
        <w:rPr>
          <w:sz w:val="28"/>
          <w:szCs w:val="28"/>
        </w:rPr>
        <w:t>один</w:t>
      </w:r>
      <w:r w:rsidRPr="00D97083">
        <w:rPr>
          <w:sz w:val="28"/>
          <w:szCs w:val="28"/>
        </w:rPr>
        <w:t xml:space="preserve"> </w:t>
      </w:r>
      <w:r w:rsidR="003B179C">
        <w:rPr>
          <w:sz w:val="28"/>
          <w:szCs w:val="28"/>
        </w:rPr>
        <w:t>пункт медицинского обслуживания - врачебная амбулатория в селе Нившера, пункт скорой медицинской помощи. Имеется отделение</w:t>
      </w:r>
      <w:r w:rsidRPr="00D97083">
        <w:rPr>
          <w:sz w:val="28"/>
          <w:szCs w:val="28"/>
        </w:rPr>
        <w:t xml:space="preserve"> почтовой</w:t>
      </w:r>
      <w:r w:rsidR="003B179C">
        <w:rPr>
          <w:sz w:val="28"/>
          <w:szCs w:val="28"/>
        </w:rPr>
        <w:t xml:space="preserve"> связи, который оказывае</w:t>
      </w:r>
      <w:r w:rsidRPr="00D97083">
        <w:rPr>
          <w:sz w:val="28"/>
          <w:szCs w:val="28"/>
        </w:rPr>
        <w:t>т услуги не только по доставке корреспонденции и периодических печатных изданий, но и по приему платежей за услуги ЖКХ, доставке пенсий, продаже товаров первой необходимости.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В сель</w:t>
      </w:r>
      <w:r w:rsidR="003B179C">
        <w:rPr>
          <w:sz w:val="28"/>
          <w:szCs w:val="28"/>
        </w:rPr>
        <w:t>ском поселении имеется 1  детское дошкольное учреждение</w:t>
      </w:r>
      <w:r w:rsidRPr="00D97083">
        <w:rPr>
          <w:sz w:val="28"/>
          <w:szCs w:val="28"/>
        </w:rPr>
        <w:t xml:space="preserve"> (детский сад). Численность детей</w:t>
      </w:r>
      <w:r w:rsidR="003B179C">
        <w:rPr>
          <w:sz w:val="28"/>
          <w:szCs w:val="28"/>
        </w:rPr>
        <w:t xml:space="preserve"> в детском саду в 2022 году - 33</w:t>
      </w:r>
      <w:r w:rsidRPr="00D97083">
        <w:rPr>
          <w:sz w:val="28"/>
          <w:szCs w:val="28"/>
        </w:rPr>
        <w:t xml:space="preserve"> человек.  Наряду с </w:t>
      </w:r>
      <w:r w:rsidRPr="00D97083">
        <w:rPr>
          <w:sz w:val="28"/>
          <w:szCs w:val="28"/>
        </w:rPr>
        <w:lastRenderedPageBreak/>
        <w:t xml:space="preserve">детским дошкольным образовательным учреждением в сельском поселении расположена средняя общеобразовательная школа. Общая численность обучающихся составляет </w:t>
      </w:r>
      <w:r w:rsidR="003B179C">
        <w:rPr>
          <w:sz w:val="28"/>
          <w:szCs w:val="28"/>
        </w:rPr>
        <w:t>120</w:t>
      </w:r>
      <w:r w:rsidRPr="00D97083">
        <w:rPr>
          <w:sz w:val="28"/>
          <w:szCs w:val="28"/>
        </w:rPr>
        <w:t xml:space="preserve"> человек. В школах первостепенное значение, наряду с получением знаний, уделяют сохранению и укреплению здоровья школьников. Для этого оборудованы спортивные залы. Также проводится летняя оздоровительная кампания в виде летнего лагеря. При организации летней кампании на территории поселения используются различные формы отдыха с учетом возрастных и психологических особенностей детей, подростков и молодежи. 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В целях обеспечения предупреждения и тушения пожаров на территори</w:t>
      </w:r>
      <w:r w:rsidR="003B179C">
        <w:rPr>
          <w:sz w:val="28"/>
          <w:szCs w:val="28"/>
        </w:rPr>
        <w:t>и сельского поселения «Нившера</w:t>
      </w:r>
      <w:r w:rsidRPr="00D97083">
        <w:rPr>
          <w:sz w:val="28"/>
          <w:szCs w:val="28"/>
        </w:rPr>
        <w:t xml:space="preserve">» имеется пожарная часть. 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2.2. Благоустройство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В 2023 - 2025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 уличное освещение</w:t>
      </w:r>
      <w:r w:rsidR="003B179C">
        <w:rPr>
          <w:sz w:val="28"/>
          <w:szCs w:val="28"/>
        </w:rPr>
        <w:t xml:space="preserve">, содержание </w:t>
      </w:r>
      <w:proofErr w:type="spellStart"/>
      <w:r w:rsidR="003B179C">
        <w:rPr>
          <w:sz w:val="28"/>
          <w:szCs w:val="28"/>
        </w:rPr>
        <w:t>улично</w:t>
      </w:r>
      <w:proofErr w:type="spellEnd"/>
      <w:r w:rsidR="003B179C">
        <w:rPr>
          <w:sz w:val="28"/>
          <w:szCs w:val="28"/>
        </w:rPr>
        <w:t xml:space="preserve"> – дорожной сети</w:t>
      </w:r>
      <w:r w:rsidRPr="00D97083">
        <w:rPr>
          <w:sz w:val="28"/>
          <w:szCs w:val="28"/>
        </w:rPr>
        <w:t xml:space="preserve"> в границах населенных пунктов, организация и содержание мест захоронений, прочие мероприятия по благоустройству. 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 xml:space="preserve">В 2022 году была проведена большая работа по благоустройству территории сельского поселения: </w:t>
      </w:r>
    </w:p>
    <w:p w:rsidR="0026374F" w:rsidRPr="00D97083" w:rsidRDefault="003B179C" w:rsidP="0026374F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26374F" w:rsidRPr="00D97083">
        <w:rPr>
          <w:sz w:val="28"/>
          <w:szCs w:val="28"/>
        </w:rPr>
        <w:t>кашиваются места общего пол</w:t>
      </w:r>
      <w:r>
        <w:rPr>
          <w:sz w:val="28"/>
          <w:szCs w:val="28"/>
        </w:rPr>
        <w:t xml:space="preserve">ьзования территории поселения; </w:t>
      </w:r>
      <w:r w:rsidR="0026374F" w:rsidRPr="00D97083">
        <w:rPr>
          <w:sz w:val="28"/>
          <w:szCs w:val="28"/>
        </w:rPr>
        <w:t xml:space="preserve"> 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- производится уборка мусора с мест общего пользования территории сельского поселения;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 xml:space="preserve">- производятся работы по содержанию и ремонту электрических сетей наружного освещения, установке светодиодных светильников, позволяющих существенно экономить электроэнергию. </w:t>
      </w:r>
    </w:p>
    <w:p w:rsidR="0026374F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 xml:space="preserve">На 2023 год в рамках благоустройства планируется продолжение вышеуказанных видов работ: </w:t>
      </w:r>
      <w:r w:rsidR="003B179C">
        <w:rPr>
          <w:sz w:val="28"/>
          <w:szCs w:val="28"/>
        </w:rPr>
        <w:t xml:space="preserve">работы по ремонту </w:t>
      </w:r>
      <w:proofErr w:type="spellStart"/>
      <w:r w:rsidR="003B179C">
        <w:rPr>
          <w:sz w:val="28"/>
          <w:szCs w:val="28"/>
        </w:rPr>
        <w:t>улично</w:t>
      </w:r>
      <w:proofErr w:type="spellEnd"/>
      <w:r w:rsidR="003B179C">
        <w:rPr>
          <w:sz w:val="28"/>
          <w:szCs w:val="28"/>
        </w:rPr>
        <w:t xml:space="preserve"> – дорожной сети, работы по обустройству мест ТКО, работы по обустройству деревянных мостов и площадки отдыха, работы по сносу ветхих домов и строений. </w:t>
      </w:r>
    </w:p>
    <w:p w:rsidR="003B179C" w:rsidRPr="00D97083" w:rsidRDefault="003B179C" w:rsidP="0026374F">
      <w:pPr>
        <w:jc w:val="both"/>
        <w:rPr>
          <w:sz w:val="28"/>
          <w:szCs w:val="28"/>
        </w:rPr>
      </w:pP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2.3. Развитие малого и среднего предпринимательства</w:t>
      </w:r>
    </w:p>
    <w:p w:rsidR="0026374F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Развитие малого и среднего предпринимательства - один из постоянных приоритетов социально-экономического развития сельского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</w:t>
      </w:r>
    </w:p>
    <w:p w:rsidR="00BC33D4" w:rsidRPr="00D97083" w:rsidRDefault="0026374F" w:rsidP="0026374F">
      <w:pPr>
        <w:jc w:val="both"/>
        <w:rPr>
          <w:sz w:val="28"/>
          <w:szCs w:val="28"/>
        </w:rPr>
      </w:pPr>
      <w:r w:rsidRPr="00D97083">
        <w:rPr>
          <w:sz w:val="28"/>
          <w:szCs w:val="28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sectPr w:rsidR="00BC33D4" w:rsidRPr="00D97083" w:rsidSect="00C276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7551"/>
    <w:multiLevelType w:val="hybridMultilevel"/>
    <w:tmpl w:val="FEC42942"/>
    <w:lvl w:ilvl="0" w:tplc="C35AD424">
      <w:start w:val="56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37A5B3D"/>
    <w:multiLevelType w:val="hybridMultilevel"/>
    <w:tmpl w:val="9EF00160"/>
    <w:lvl w:ilvl="0" w:tplc="9954A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71B6DA8"/>
    <w:multiLevelType w:val="hybridMultilevel"/>
    <w:tmpl w:val="9EDCD488"/>
    <w:lvl w:ilvl="0" w:tplc="B2FC227E">
      <w:start w:val="2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D6CD6"/>
    <w:multiLevelType w:val="hybridMultilevel"/>
    <w:tmpl w:val="0130D17A"/>
    <w:lvl w:ilvl="0" w:tplc="451A71B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6DE0"/>
    <w:multiLevelType w:val="hybridMultilevel"/>
    <w:tmpl w:val="6F36C556"/>
    <w:lvl w:ilvl="0" w:tplc="F31AD3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46AD6"/>
    <w:multiLevelType w:val="hybridMultilevel"/>
    <w:tmpl w:val="94ECA416"/>
    <w:lvl w:ilvl="0" w:tplc="B2FC227E">
      <w:start w:val="2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91B95"/>
    <w:multiLevelType w:val="multilevel"/>
    <w:tmpl w:val="846210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4B22750"/>
    <w:multiLevelType w:val="multilevel"/>
    <w:tmpl w:val="D8C6B3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4B3043"/>
    <w:multiLevelType w:val="hybridMultilevel"/>
    <w:tmpl w:val="9EDCD488"/>
    <w:lvl w:ilvl="0" w:tplc="B2FC227E">
      <w:start w:val="2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91ED9"/>
    <w:multiLevelType w:val="multilevel"/>
    <w:tmpl w:val="D8C6B3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56297"/>
    <w:multiLevelType w:val="hybridMultilevel"/>
    <w:tmpl w:val="33409E1C"/>
    <w:lvl w:ilvl="0" w:tplc="1660D7D8">
      <w:start w:val="2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84D6E55"/>
    <w:multiLevelType w:val="multilevel"/>
    <w:tmpl w:val="846210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D4"/>
    <w:rsid w:val="00024F1A"/>
    <w:rsid w:val="00031872"/>
    <w:rsid w:val="00042884"/>
    <w:rsid w:val="000873DB"/>
    <w:rsid w:val="000A4C9F"/>
    <w:rsid w:val="001178E7"/>
    <w:rsid w:val="001670F7"/>
    <w:rsid w:val="001A7F88"/>
    <w:rsid w:val="001C7742"/>
    <w:rsid w:val="001F323E"/>
    <w:rsid w:val="001F3F47"/>
    <w:rsid w:val="0026374F"/>
    <w:rsid w:val="0029292B"/>
    <w:rsid w:val="002A2EAF"/>
    <w:rsid w:val="002A34CC"/>
    <w:rsid w:val="002E13C6"/>
    <w:rsid w:val="002F711A"/>
    <w:rsid w:val="00303741"/>
    <w:rsid w:val="00312B94"/>
    <w:rsid w:val="00317E32"/>
    <w:rsid w:val="00346165"/>
    <w:rsid w:val="00373C71"/>
    <w:rsid w:val="003B04DA"/>
    <w:rsid w:val="003B179C"/>
    <w:rsid w:val="003B620B"/>
    <w:rsid w:val="003E4354"/>
    <w:rsid w:val="00410987"/>
    <w:rsid w:val="00413DAC"/>
    <w:rsid w:val="004155F2"/>
    <w:rsid w:val="00435288"/>
    <w:rsid w:val="00494EF8"/>
    <w:rsid w:val="004B364E"/>
    <w:rsid w:val="004C54F0"/>
    <w:rsid w:val="00537D01"/>
    <w:rsid w:val="005A505F"/>
    <w:rsid w:val="005D1CFD"/>
    <w:rsid w:val="005E39E8"/>
    <w:rsid w:val="005F449D"/>
    <w:rsid w:val="00650B66"/>
    <w:rsid w:val="00671988"/>
    <w:rsid w:val="00690101"/>
    <w:rsid w:val="006A4DF9"/>
    <w:rsid w:val="006C7982"/>
    <w:rsid w:val="00723517"/>
    <w:rsid w:val="00771EAD"/>
    <w:rsid w:val="007849C4"/>
    <w:rsid w:val="007F576A"/>
    <w:rsid w:val="008540F8"/>
    <w:rsid w:val="008A0B00"/>
    <w:rsid w:val="008A4914"/>
    <w:rsid w:val="00905407"/>
    <w:rsid w:val="00954463"/>
    <w:rsid w:val="009A64FC"/>
    <w:rsid w:val="009D2D31"/>
    <w:rsid w:val="00A061E3"/>
    <w:rsid w:val="00A63FB2"/>
    <w:rsid w:val="00A641D2"/>
    <w:rsid w:val="00A92863"/>
    <w:rsid w:val="00AE670A"/>
    <w:rsid w:val="00BA395F"/>
    <w:rsid w:val="00BB385C"/>
    <w:rsid w:val="00BC33D4"/>
    <w:rsid w:val="00BF0465"/>
    <w:rsid w:val="00C276F4"/>
    <w:rsid w:val="00C40AFF"/>
    <w:rsid w:val="00C8559D"/>
    <w:rsid w:val="00C9358B"/>
    <w:rsid w:val="00CB393C"/>
    <w:rsid w:val="00D444F2"/>
    <w:rsid w:val="00D5492D"/>
    <w:rsid w:val="00D714B2"/>
    <w:rsid w:val="00D9393B"/>
    <w:rsid w:val="00D97083"/>
    <w:rsid w:val="00DA45F4"/>
    <w:rsid w:val="00DA46C0"/>
    <w:rsid w:val="00DA7DDB"/>
    <w:rsid w:val="00DC67BE"/>
    <w:rsid w:val="00DD6199"/>
    <w:rsid w:val="00DE5222"/>
    <w:rsid w:val="00DF1E4F"/>
    <w:rsid w:val="00E4669F"/>
    <w:rsid w:val="00FA6E2D"/>
    <w:rsid w:val="00FA7630"/>
    <w:rsid w:val="00FF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78FF1-9459-438D-A72A-20DE222A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C33D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33D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C33D4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C33D4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2">
    <w:name w:val="Body Text Indent 2"/>
    <w:basedOn w:val="a"/>
    <w:link w:val="20"/>
    <w:rsid w:val="00BC33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C3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BC33D4"/>
    <w:pPr>
      <w:spacing w:after="240" w:line="288" w:lineRule="auto"/>
      <w:ind w:firstLine="567"/>
      <w:jc w:val="both"/>
    </w:pPr>
    <w:rPr>
      <w:rFonts w:ascii="AGOpus" w:hAnsi="AGOpus"/>
      <w:i/>
      <w:szCs w:val="20"/>
    </w:rPr>
  </w:style>
  <w:style w:type="paragraph" w:styleId="a5">
    <w:name w:val="List Paragraph"/>
    <w:basedOn w:val="a"/>
    <w:uiPriority w:val="34"/>
    <w:qFormat/>
    <w:rsid w:val="00D444F2"/>
    <w:pPr>
      <w:ind w:left="720"/>
      <w:contextualSpacing/>
    </w:pPr>
  </w:style>
  <w:style w:type="paragraph" w:styleId="21">
    <w:name w:val="List 2"/>
    <w:basedOn w:val="a"/>
    <w:rsid w:val="004155F2"/>
    <w:pPr>
      <w:ind w:left="566" w:hanging="283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14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я</cp:lastModifiedBy>
  <cp:revision>2</cp:revision>
  <cp:lastPrinted>2022-10-13T06:36:00Z</cp:lastPrinted>
  <dcterms:created xsi:type="dcterms:W3CDTF">2022-10-13T06:37:00Z</dcterms:created>
  <dcterms:modified xsi:type="dcterms:W3CDTF">2022-10-13T06:37:00Z</dcterms:modified>
</cp:coreProperties>
</file>