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D4" w:rsidRDefault="00A765D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0</wp:posOffset>
                </wp:positionV>
                <wp:extent cx="2537460" cy="140462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5D4" w:rsidRDefault="00A765D4" w:rsidP="00A765D4">
                            <w:pPr>
                              <w:spacing w:after="0"/>
                              <w:contextualSpacing/>
                              <w:jc w:val="center"/>
                            </w:pPr>
                            <w:r w:rsidRPr="00A765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64820" cy="503126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770" cy="516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Российская Федерация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Республика Коми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Администрация муниципального образования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сельского поселения «Нившера»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168059, Республика Коми,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Корткеросский район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с. Нившера, д.729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т. (882136) 9-82-91, 9-81-71 (факс)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, 9-83-02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  <w:t>E-mail: adminivsh@rambler.ru</w:t>
                            </w:r>
                          </w:p>
                          <w:p w:rsidR="00A765D4" w:rsidRPr="00A765D4" w:rsidRDefault="00A765D4" w:rsidP="00A765D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5.05pt;margin-top:0;width:19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" stroked="f">
                <v:textbox style="mso-fit-shape-to-text:t">
                  <w:txbxContent>
                    <w:p w:rsidR="00A765D4" w:rsidRDefault="00A765D4" w:rsidP="00A765D4">
                      <w:pPr>
                        <w:spacing w:after="0"/>
                        <w:contextualSpacing/>
                        <w:jc w:val="center"/>
                      </w:pPr>
                      <w:r w:rsidRPr="00A765D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64820" cy="503126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770" cy="516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Российская Федерация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Республика Коми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Администрация муниципального образования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сельского поселения «Нившера»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168059, Республика Коми,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Корткеросский район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с. Нившера, д.729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т. (882136) 9-82-91, 9-81-71 (факс)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, 9-83-02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  <w:t>E-mail: adminivsh@rambler.ru</w:t>
                      </w:r>
                    </w:p>
                    <w:p w:rsidR="00A765D4" w:rsidRPr="00A765D4" w:rsidRDefault="00A765D4" w:rsidP="00A765D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283D88" w:rsidRDefault="009A002C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D17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bookmarkStart w:id="0" w:name="_GoBack"/>
      <w:bookmarkEnd w:id="0"/>
      <w:r w:rsidR="0025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23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Нившера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C7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обращения не поступали.</w:t>
      </w:r>
    </w:p>
    <w:p w:rsidR="004D0A81" w:rsidRDefault="002E7C77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D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оступали устные обращения по поводу очистки </w:t>
      </w:r>
      <w:proofErr w:type="spellStart"/>
      <w:r w:rsidR="004D0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улично</w:t>
      </w:r>
      <w:proofErr w:type="spellEnd"/>
      <w:r w:rsidR="004D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дорожной сети, по уличному освещению.</w:t>
      </w:r>
    </w:p>
    <w:p w:rsidR="004D0A81" w:rsidRPr="002324AA" w:rsidRDefault="004D0A81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отчетный период обращения в электронном виде через Интернет-приемную</w:t>
      </w:r>
      <w:r w:rsidRPr="009A002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сельского поселения 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Нившера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поступали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ответах гражданам не выявлено.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2C" w:rsidRPr="009A002C" w:rsidRDefault="009A002C" w:rsidP="009A0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5D4" w:rsidRPr="00A765D4" w:rsidRDefault="00A765D4" w:rsidP="00A765D4">
      <w:pPr>
        <w:tabs>
          <w:tab w:val="left" w:pos="1704"/>
        </w:tabs>
        <w:rPr>
          <w:rFonts w:ascii="Times New Roman" w:hAnsi="Times New Roman" w:cs="Times New Roman"/>
          <w:b/>
          <w:sz w:val="28"/>
          <w:szCs w:val="28"/>
        </w:rPr>
      </w:pPr>
      <w:r w:rsidRPr="00A765D4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A765D4">
        <w:rPr>
          <w:rFonts w:ascii="Times New Roman" w:hAnsi="Times New Roman" w:cs="Times New Roman"/>
          <w:b/>
          <w:sz w:val="28"/>
          <w:szCs w:val="28"/>
        </w:rPr>
        <w:t xml:space="preserve">Нившера»   </w:t>
      </w:r>
      <w:proofErr w:type="gramEnd"/>
      <w:r w:rsidRPr="00A765D4">
        <w:rPr>
          <w:rFonts w:ascii="Times New Roman" w:hAnsi="Times New Roman" w:cs="Times New Roman"/>
          <w:b/>
          <w:sz w:val="28"/>
          <w:szCs w:val="28"/>
        </w:rPr>
        <w:t xml:space="preserve">                             Н.С. Изъюрова</w:t>
      </w:r>
    </w:p>
    <w:sectPr w:rsidR="00A765D4" w:rsidRPr="00A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9416B"/>
    <w:multiLevelType w:val="hybridMultilevel"/>
    <w:tmpl w:val="88DC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AAE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F7245"/>
    <w:multiLevelType w:val="hybridMultilevel"/>
    <w:tmpl w:val="0E6C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45C6"/>
    <w:multiLevelType w:val="hybridMultilevel"/>
    <w:tmpl w:val="1ABC04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D4"/>
    <w:rsid w:val="0003370B"/>
    <w:rsid w:val="0008425F"/>
    <w:rsid w:val="000F2AA0"/>
    <w:rsid w:val="001B284E"/>
    <w:rsid w:val="001C2DB4"/>
    <w:rsid w:val="002324AA"/>
    <w:rsid w:val="00251D7A"/>
    <w:rsid w:val="00283D88"/>
    <w:rsid w:val="002A126B"/>
    <w:rsid w:val="002E7C77"/>
    <w:rsid w:val="004D0A81"/>
    <w:rsid w:val="00504F22"/>
    <w:rsid w:val="005D15D8"/>
    <w:rsid w:val="00653E4A"/>
    <w:rsid w:val="006E0129"/>
    <w:rsid w:val="006E2F40"/>
    <w:rsid w:val="00721FC1"/>
    <w:rsid w:val="007A7362"/>
    <w:rsid w:val="007D1785"/>
    <w:rsid w:val="00871762"/>
    <w:rsid w:val="00911018"/>
    <w:rsid w:val="00961AF3"/>
    <w:rsid w:val="009A002C"/>
    <w:rsid w:val="00A63CAE"/>
    <w:rsid w:val="00A765D4"/>
    <w:rsid w:val="00B02C5A"/>
    <w:rsid w:val="00B26244"/>
    <w:rsid w:val="00C249E4"/>
    <w:rsid w:val="00C679FF"/>
    <w:rsid w:val="00C9255D"/>
    <w:rsid w:val="00CA524E"/>
    <w:rsid w:val="00D82118"/>
    <w:rsid w:val="00E604BE"/>
    <w:rsid w:val="00EF488E"/>
    <w:rsid w:val="00F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AE58-3B6D-4684-AA7D-F272A82E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2024-04-02T13:52:00Z</dcterms:created>
  <dcterms:modified xsi:type="dcterms:W3CDTF">2024-04-02T13:52:00Z</dcterms:modified>
</cp:coreProperties>
</file>